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B1" w:rsidRDefault="00DE68B1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Příloha č. 1 k žádosti o dotaci – Podpora výstavby nových studní</w:t>
      </w:r>
    </w:p>
    <w:p w:rsidR="00051416" w:rsidRDefault="00DE68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Předpokládané výdaje </w:t>
      </w:r>
      <w:r w:rsidRPr="00DE68B1">
        <w:rPr>
          <w:b/>
          <w:sz w:val="28"/>
          <w:szCs w:val="28"/>
        </w:rPr>
        <w:t>na činnosti spojené s vybudováním nové studny</w:t>
      </w:r>
      <w:r>
        <w:rPr>
          <w:b/>
          <w:sz w:val="28"/>
          <w:szCs w:val="28"/>
        </w:rPr>
        <w:t>:</w:t>
      </w:r>
    </w:p>
    <w:p w:rsidR="00DE68B1" w:rsidRDefault="00DE68B1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DE68B1" w:rsidTr="00DE68B1">
        <w:tc>
          <w:tcPr>
            <w:tcW w:w="4606" w:type="dxa"/>
          </w:tcPr>
          <w:p w:rsidR="00DE68B1" w:rsidRDefault="00DE68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Popis činnosti:</w:t>
            </w:r>
          </w:p>
        </w:tc>
        <w:tc>
          <w:tcPr>
            <w:tcW w:w="4606" w:type="dxa"/>
          </w:tcPr>
          <w:p w:rsidR="00DE68B1" w:rsidRDefault="00DE68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Výše výdajů</w:t>
            </w:r>
          </w:p>
        </w:tc>
      </w:tr>
      <w:tr w:rsidR="00DE68B1" w:rsidTr="00DE68B1">
        <w:tc>
          <w:tcPr>
            <w:tcW w:w="4606" w:type="dxa"/>
          </w:tcPr>
          <w:p w:rsidR="00DE68B1" w:rsidRPr="00DE68B1" w:rsidRDefault="00DE68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inženýring</w:t>
            </w:r>
            <w:proofErr w:type="spellEnd"/>
          </w:p>
        </w:tc>
        <w:tc>
          <w:tcPr>
            <w:tcW w:w="4606" w:type="dxa"/>
          </w:tcPr>
          <w:p w:rsidR="00DE68B1" w:rsidRDefault="00DE68B1">
            <w:pPr>
              <w:rPr>
                <w:b/>
                <w:sz w:val="28"/>
                <w:szCs w:val="28"/>
              </w:rPr>
            </w:pPr>
          </w:p>
        </w:tc>
      </w:tr>
      <w:tr w:rsidR="00DE68B1" w:rsidTr="00DE68B1">
        <w:tc>
          <w:tcPr>
            <w:tcW w:w="4606" w:type="dxa"/>
          </w:tcPr>
          <w:p w:rsidR="00DE68B1" w:rsidRPr="00DE68B1" w:rsidRDefault="00DE68B1">
            <w:pPr>
              <w:rPr>
                <w:sz w:val="28"/>
                <w:szCs w:val="28"/>
              </w:rPr>
            </w:pPr>
            <w:r w:rsidRPr="00DE68B1">
              <w:rPr>
                <w:sz w:val="28"/>
                <w:szCs w:val="28"/>
              </w:rPr>
              <w:t>Čerpací zkouška</w:t>
            </w:r>
          </w:p>
        </w:tc>
        <w:tc>
          <w:tcPr>
            <w:tcW w:w="4606" w:type="dxa"/>
          </w:tcPr>
          <w:p w:rsidR="00DE68B1" w:rsidRDefault="00DE68B1">
            <w:pPr>
              <w:rPr>
                <w:b/>
                <w:sz w:val="28"/>
                <w:szCs w:val="28"/>
              </w:rPr>
            </w:pPr>
          </w:p>
        </w:tc>
      </w:tr>
      <w:tr w:rsidR="00DE68B1" w:rsidTr="00DE68B1">
        <w:tc>
          <w:tcPr>
            <w:tcW w:w="4606" w:type="dxa"/>
          </w:tcPr>
          <w:p w:rsidR="00DE68B1" w:rsidRPr="00DE68B1" w:rsidRDefault="00DE68B1">
            <w:pPr>
              <w:rPr>
                <w:sz w:val="28"/>
                <w:szCs w:val="28"/>
              </w:rPr>
            </w:pPr>
            <w:r w:rsidRPr="00DE68B1">
              <w:rPr>
                <w:sz w:val="28"/>
                <w:szCs w:val="28"/>
              </w:rPr>
              <w:t>Vrtání, kopání</w:t>
            </w:r>
          </w:p>
        </w:tc>
        <w:tc>
          <w:tcPr>
            <w:tcW w:w="4606" w:type="dxa"/>
          </w:tcPr>
          <w:p w:rsidR="00DE68B1" w:rsidRDefault="00DE68B1">
            <w:pPr>
              <w:rPr>
                <w:b/>
                <w:sz w:val="28"/>
                <w:szCs w:val="28"/>
              </w:rPr>
            </w:pPr>
          </w:p>
        </w:tc>
      </w:tr>
      <w:tr w:rsidR="00DE68B1" w:rsidTr="00DE68B1">
        <w:tc>
          <w:tcPr>
            <w:tcW w:w="4606" w:type="dxa"/>
          </w:tcPr>
          <w:p w:rsidR="00DE68B1" w:rsidRPr="00DE68B1" w:rsidRDefault="00DE68B1">
            <w:pPr>
              <w:rPr>
                <w:sz w:val="28"/>
                <w:szCs w:val="28"/>
              </w:rPr>
            </w:pPr>
            <w:r w:rsidRPr="00DE68B1">
              <w:rPr>
                <w:sz w:val="28"/>
                <w:szCs w:val="28"/>
              </w:rPr>
              <w:t>Vybavení čerpadlem</w:t>
            </w:r>
          </w:p>
        </w:tc>
        <w:tc>
          <w:tcPr>
            <w:tcW w:w="4606" w:type="dxa"/>
          </w:tcPr>
          <w:p w:rsidR="00DE68B1" w:rsidRDefault="00DE68B1">
            <w:pPr>
              <w:rPr>
                <w:b/>
                <w:sz w:val="28"/>
                <w:szCs w:val="28"/>
              </w:rPr>
            </w:pPr>
          </w:p>
        </w:tc>
      </w:tr>
      <w:tr w:rsidR="00DE68B1" w:rsidTr="00DE68B1">
        <w:tc>
          <w:tcPr>
            <w:tcW w:w="4606" w:type="dxa"/>
          </w:tcPr>
          <w:p w:rsidR="00DE68B1" w:rsidRPr="00DE68B1" w:rsidRDefault="00DE68B1">
            <w:pPr>
              <w:rPr>
                <w:sz w:val="28"/>
                <w:szCs w:val="28"/>
              </w:rPr>
            </w:pPr>
            <w:r w:rsidRPr="00DE68B1">
              <w:rPr>
                <w:sz w:val="28"/>
                <w:szCs w:val="28"/>
              </w:rPr>
              <w:t>Elektroinstalace</w:t>
            </w:r>
          </w:p>
        </w:tc>
        <w:tc>
          <w:tcPr>
            <w:tcW w:w="4606" w:type="dxa"/>
          </w:tcPr>
          <w:p w:rsidR="00DE68B1" w:rsidRDefault="00DE68B1">
            <w:pPr>
              <w:rPr>
                <w:b/>
                <w:sz w:val="28"/>
                <w:szCs w:val="28"/>
              </w:rPr>
            </w:pPr>
          </w:p>
        </w:tc>
      </w:tr>
      <w:tr w:rsidR="00DE68B1" w:rsidTr="00DE68B1">
        <w:tc>
          <w:tcPr>
            <w:tcW w:w="4606" w:type="dxa"/>
          </w:tcPr>
          <w:p w:rsidR="00DE68B1" w:rsidRPr="00DE68B1" w:rsidRDefault="00DE68B1">
            <w:pPr>
              <w:rPr>
                <w:sz w:val="28"/>
                <w:szCs w:val="28"/>
              </w:rPr>
            </w:pPr>
            <w:r w:rsidRPr="00DE68B1">
              <w:rPr>
                <w:sz w:val="28"/>
                <w:szCs w:val="28"/>
              </w:rPr>
              <w:t>Vodovodní přípojka</w:t>
            </w:r>
          </w:p>
        </w:tc>
        <w:tc>
          <w:tcPr>
            <w:tcW w:w="4606" w:type="dxa"/>
          </w:tcPr>
          <w:p w:rsidR="00DE68B1" w:rsidRDefault="00DE68B1">
            <w:pPr>
              <w:rPr>
                <w:b/>
                <w:sz w:val="28"/>
                <w:szCs w:val="28"/>
              </w:rPr>
            </w:pPr>
          </w:p>
        </w:tc>
      </w:tr>
      <w:tr w:rsidR="00DE68B1" w:rsidTr="00DE68B1">
        <w:tc>
          <w:tcPr>
            <w:tcW w:w="4606" w:type="dxa"/>
          </w:tcPr>
          <w:p w:rsidR="00DE68B1" w:rsidRPr="00DE68B1" w:rsidRDefault="00DE68B1">
            <w:pPr>
              <w:rPr>
                <w:sz w:val="28"/>
                <w:szCs w:val="28"/>
              </w:rPr>
            </w:pPr>
            <w:r w:rsidRPr="00DE68B1">
              <w:rPr>
                <w:sz w:val="28"/>
                <w:szCs w:val="28"/>
              </w:rPr>
              <w:t>Rozbor vody</w:t>
            </w:r>
          </w:p>
        </w:tc>
        <w:tc>
          <w:tcPr>
            <w:tcW w:w="4606" w:type="dxa"/>
          </w:tcPr>
          <w:p w:rsidR="00DE68B1" w:rsidRDefault="00DE68B1">
            <w:pPr>
              <w:rPr>
                <w:b/>
                <w:sz w:val="28"/>
                <w:szCs w:val="28"/>
              </w:rPr>
            </w:pPr>
          </w:p>
        </w:tc>
      </w:tr>
      <w:tr w:rsidR="00DE68B1" w:rsidTr="00DE68B1">
        <w:tc>
          <w:tcPr>
            <w:tcW w:w="4606" w:type="dxa"/>
          </w:tcPr>
          <w:p w:rsidR="00DE68B1" w:rsidRPr="00DE68B1" w:rsidRDefault="00DE68B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DE68B1" w:rsidRDefault="00DE68B1">
            <w:pPr>
              <w:rPr>
                <w:b/>
                <w:sz w:val="28"/>
                <w:szCs w:val="28"/>
              </w:rPr>
            </w:pPr>
          </w:p>
        </w:tc>
      </w:tr>
    </w:tbl>
    <w:p w:rsidR="00DE68B1" w:rsidRPr="00DE68B1" w:rsidRDefault="00DE68B1">
      <w:pPr>
        <w:rPr>
          <w:b/>
          <w:sz w:val="28"/>
          <w:szCs w:val="28"/>
        </w:rPr>
      </w:pPr>
    </w:p>
    <w:p w:rsidR="00DE68B1" w:rsidRDefault="00DE68B1"/>
    <w:p w:rsidR="00DE68B1" w:rsidRDefault="00DE68B1"/>
    <w:sectPr w:rsidR="00DE68B1" w:rsidSect="00051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1765"/>
    <w:multiLevelType w:val="hybridMultilevel"/>
    <w:tmpl w:val="07F46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8B1"/>
    <w:rsid w:val="00051416"/>
    <w:rsid w:val="00466107"/>
    <w:rsid w:val="0076330A"/>
    <w:rsid w:val="00DE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4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6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E6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250</Characters>
  <Application>Microsoft Office Word</Application>
  <DocSecurity>0</DocSecurity>
  <Lines>2</Lines>
  <Paragraphs>1</Paragraphs>
  <ScaleCrop>false</ScaleCrop>
  <Company>*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2018-03-05T15:13:00Z</dcterms:created>
  <dcterms:modified xsi:type="dcterms:W3CDTF">2018-03-05T15:23:00Z</dcterms:modified>
</cp:coreProperties>
</file>