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08974393"/>
        <w:docPartObj>
          <w:docPartGallery w:val="Cover Pages"/>
          <w:docPartUnique/>
        </w:docPartObj>
      </w:sdtPr>
      <w:sdtEndPr/>
      <w:sdtContent>
        <w:p w14:paraId="400B64A3" w14:textId="0156DF30" w:rsidR="006B3303" w:rsidRPr="00371227" w:rsidRDefault="00671475" w:rsidP="00AB758C">
          <w:pPr>
            <w:pStyle w:val="Bezmezer"/>
            <w:spacing w:line="276" w:lineRule="auto"/>
          </w:pPr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6192" behindDoc="1" locked="0" layoutInCell="1" allowOverlap="1" wp14:anchorId="5442FB84" wp14:editId="1AAD31A9">
                    <wp:simplePos x="0" y="0"/>
                    <wp:positionH relativeFrom="page">
                      <wp:posOffset>145415</wp:posOffset>
                    </wp:positionH>
                    <wp:positionV relativeFrom="page">
                      <wp:posOffset>17145</wp:posOffset>
                    </wp:positionV>
                    <wp:extent cx="2529840" cy="10658475"/>
                    <wp:effectExtent l="0" t="0" r="3810" b="0"/>
                    <wp:wrapNone/>
                    <wp:docPr id="2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529840" cy="10658475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Obdélník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ětiúhelník 4"/>
                            <wps:cNvSpPr/>
                            <wps:spPr>
                              <a:xfrm>
                                <a:off x="0" y="1466850"/>
                                <a:ext cx="187967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BA83B42" w14:textId="77777777" w:rsidR="00C21FE9" w:rsidRDefault="00C21FE9">
                                      <w:pPr>
                                        <w:pStyle w:val="Bezmezer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Skupin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Skupin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Volný tvar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Volný tvar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Volný tvar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Volný tvar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Volný tvar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Volný tvar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Volný tvar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Volný tvar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Volný tvar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Volný tvar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Volný tvar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Volný tvar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Skupina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Volný tvar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Volný tvar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Volný tvar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Volný tvar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Volný tvar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Volný tvar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Volný tvar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Volný tvar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Volný tvar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Volný tvar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Volný tvar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442FB84" id="Skupina 2" o:spid="_x0000_s1026" style="position:absolute;margin-left:11.45pt;margin-top:1.35pt;width:199.2pt;height:839.25pt;z-index:-25166028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">
                    <v:rect id="Obdélník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9d360e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_x0000_s1028" type="#_x0000_t15" style="position:absolute;top:14668;width:18796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" adj="18428" fillcolor="#f0941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BA83B42" w14:textId="77777777" w:rsidR="00C21FE9" w:rsidRDefault="00C21FE9">
                                <w:pPr>
                                  <w:pStyle w:val="Bezmezer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Skupina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Skupina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Volný tvar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9d360e [3215]" strokecolor="#9d360e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Volný tvar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9d360e [3215]" strokecolor="#9d360e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Volný tvar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9d360e [3215]" strokecolor="#9d360e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Volný tvar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9d360e [3215]" strokecolor="#9d360e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Volný tvar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9d360e [3215]" strokecolor="#9d360e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Volný tvar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9d360e [3215]" strokecolor="#9d360e [3215]" strokeweight="0">
                          <v:path arrowok="t" o:connecttype="custom" o:connectlocs="0,0;52388,109538;38100,109538;19050,55563;0,0" o:connectangles="0,0,0,0,0"/>
                        </v:shape>
                        <v:shape id="Volný tvar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9d360e [3215]" strokecolor="#9d360e [3215]" strokeweight="0">
                          <v:path arrowok="t" o:connecttype="custom" o:connectlocs="0,0;14288,58738;14288,63500;23813,147638;7938,77788;0,0" o:connectangles="0,0,0,0,0,0"/>
                        </v:shape>
                        <v:shape id="Volný tvar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9d360e [3215]" strokecolor="#9d360e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Volný tvar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9d360e [3215]" strokecolor="#9d360e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Volný tvar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9d360e [3215]" strokecolor="#9d360e [3215]" strokeweight="0">
                          <v:path arrowok="t" o:connecttype="custom" o:connectlocs="0,0;49213,103188;36513,103188;0,0" o:connectangles="0,0,0,0"/>
                        </v:shape>
                        <v:shape id="Volný tvar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9d360e [3215]" strokecolor="#9d360e [3215]" strokeweight="0">
                          <v:path arrowok="t" o:connecttype="custom" o:connectlocs="0,0;9525,26988;11113,66675;9525,61913;0,36513;0,0" o:connectangles="0,0,0,0,0,0"/>
                        </v:shape>
                        <v:shape id="Volný tvar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9d360e [3215]" strokecolor="#9d360e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Skupina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Volný tvar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9d360e [3215]" strokecolor="#9d360e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Volný tvar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9d360e [3215]" strokecolor="#9d360e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Volný tvar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9d360e [3215]" strokecolor="#9d360e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Volný tvar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9d360e [3215]" strokecolor="#9d360e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Volný tvar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9d360e [3215]" strokecolor="#9d360e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Volný tvar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9d360e [3215]" strokecolor="#9d360e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Volný tvar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9d360e [3215]" strokecolor="#9d360e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Volný tvar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9d360e [3215]" strokecolor="#9d360e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Volný tvar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9d360e [3215]" strokecolor="#9d360e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Volný tvar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9d360e [3215]" strokecolor="#9d360e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Volný tvar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9d360e [3215]" strokecolor="#9d360e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8E1DD6" w:rsidRPr="00371227">
            <w:rPr>
              <w:noProof/>
              <w:lang w:eastAsia="cs-CZ"/>
            </w:rPr>
            <w:drawing>
              <wp:anchor distT="0" distB="0" distL="114300" distR="114300" simplePos="0" relativeHeight="251650048" behindDoc="0" locked="0" layoutInCell="1" allowOverlap="1" wp14:anchorId="28B7E2A0" wp14:editId="317DEEA4">
                <wp:simplePos x="0" y="0"/>
                <wp:positionH relativeFrom="column">
                  <wp:posOffset>1974850</wp:posOffset>
                </wp:positionH>
                <wp:positionV relativeFrom="paragraph">
                  <wp:posOffset>-148590</wp:posOffset>
                </wp:positionV>
                <wp:extent cx="3016243" cy="627017"/>
                <wp:effectExtent l="0" t="0" r="0" b="1905"/>
                <wp:wrapNone/>
                <wp:docPr id="33" name="Obrázek 33" descr="Obsah obrázku nůž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eu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6243" cy="627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02087F3" w14:textId="136E024B" w:rsidR="00532AE3" w:rsidRDefault="00671475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4738CD3D" wp14:editId="13613654">
                    <wp:simplePos x="0" y="0"/>
                    <wp:positionH relativeFrom="page">
                      <wp:posOffset>2737485</wp:posOffset>
                    </wp:positionH>
                    <wp:positionV relativeFrom="page">
                      <wp:posOffset>1480820</wp:posOffset>
                    </wp:positionV>
                    <wp:extent cx="3398520" cy="2341245"/>
                    <wp:effectExtent l="0" t="0" r="0" b="0"/>
                    <wp:wrapNone/>
                    <wp:docPr id="1" name="Textové po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39852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35BC29" w14:textId="77777777" w:rsidR="00C21FE9" w:rsidRDefault="009723B9" w:rsidP="00532AE3">
                                <w:pPr>
                                  <w:pStyle w:val="Bezmezer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80"/>
                                      <w:szCs w:val="80"/>
                                    </w:rPr>
                                    <w:alias w:val="Náze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21FE9" w:rsidRPr="006B330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80"/>
                                        <w:szCs w:val="80"/>
                                      </w:rPr>
                                      <w:t xml:space="preserve">Program rozvoje obce </w:t>
                                    </w:r>
                                    <w:r w:rsidR="00C21FE9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80"/>
                                        <w:szCs w:val="80"/>
                                      </w:rPr>
                                      <w:t>Vysoká</w:t>
                                    </w:r>
                                  </w:sdtContent>
                                </w:sdt>
                              </w:p>
                              <w:p w14:paraId="29806004" w14:textId="77777777" w:rsidR="00C21FE9" w:rsidRDefault="009723B9" w:rsidP="00532AE3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alias w:val="Podtitu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21FE9" w:rsidRPr="00532AE3">
                                      <w:rPr>
                                        <w:sz w:val="36"/>
                                        <w:szCs w:val="36"/>
                                      </w:rPr>
                                      <w:t>Na období 2021-2027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38CD3D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" o:spid="_x0000_s1055" type="#_x0000_t202" style="position:absolute;left:0;text-align:left;margin-left:215.55pt;margin-top:116.6pt;width:267.6pt;height:184.35pt;z-index:251654144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" filled="f" stroked="f" strokeweight=".5pt">
                    <v:textbox style="mso-fit-shape-to-text:t" inset="0,0,0,0">
                      <w:txbxContent>
                        <w:p w14:paraId="7535BC29" w14:textId="77777777" w:rsidR="00C21FE9" w:rsidRDefault="009723B9" w:rsidP="00532AE3">
                          <w:pPr>
                            <w:pStyle w:val="Bezmezer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80"/>
                                <w:szCs w:val="80"/>
                              </w:rPr>
                              <w:alias w:val="Náze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21FE9" w:rsidRPr="006B330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80"/>
                                  <w:szCs w:val="80"/>
                                </w:rPr>
                                <w:t xml:space="preserve">Program rozvoje obce </w:t>
                              </w:r>
                              <w:r w:rsidR="00C21FE9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80"/>
                                  <w:szCs w:val="80"/>
                                </w:rPr>
                                <w:t>Vysoká</w:t>
                              </w:r>
                            </w:sdtContent>
                          </w:sdt>
                        </w:p>
                        <w:p w14:paraId="29806004" w14:textId="77777777" w:rsidR="00C21FE9" w:rsidRDefault="009723B9" w:rsidP="00532AE3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Podtitu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21FE9" w:rsidRPr="00532AE3">
                                <w:rPr>
                                  <w:sz w:val="36"/>
                                  <w:szCs w:val="36"/>
                                </w:rPr>
                                <w:t>Na období 2021-2027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540D2">
            <w:rPr>
              <w:noProof/>
              <w:lang w:eastAsia="cs-CZ"/>
            </w:rPr>
            <w:drawing>
              <wp:anchor distT="0" distB="0" distL="114300" distR="114300" simplePos="0" relativeHeight="251653120" behindDoc="1" locked="0" layoutInCell="1" allowOverlap="1" wp14:anchorId="692677D2" wp14:editId="03CFAB41">
                <wp:simplePos x="0" y="0"/>
                <wp:positionH relativeFrom="column">
                  <wp:posOffset>148579</wp:posOffset>
                </wp:positionH>
                <wp:positionV relativeFrom="paragraph">
                  <wp:posOffset>2879725</wp:posOffset>
                </wp:positionV>
                <wp:extent cx="5760720" cy="2377440"/>
                <wp:effectExtent l="0" t="0" r="0" b="3810"/>
                <wp:wrapTight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ight>
                <wp:docPr id="50" name="Obráze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0E988AC" wp14:editId="0DA2194E">
                    <wp:simplePos x="0" y="0"/>
                    <wp:positionH relativeFrom="margin">
                      <wp:posOffset>548005</wp:posOffset>
                    </wp:positionH>
                    <wp:positionV relativeFrom="paragraph">
                      <wp:posOffset>5318760</wp:posOffset>
                    </wp:positionV>
                    <wp:extent cx="5606415" cy="3785235"/>
                    <wp:effectExtent l="0" t="0" r="0" b="0"/>
                    <wp:wrapNone/>
                    <wp:docPr id="11" name="Textové po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606415" cy="3785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205F4D" w14:textId="77777777" w:rsidR="00C21FE9" w:rsidRDefault="00C21FE9" w:rsidP="00D8668B">
                                <w:pPr>
                                  <w:jc w:val="both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 w:rsidRPr="00C22AF4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 xml:space="preserve">Tento </w:t>
                                </w:r>
                                <w:bookmarkStart w:id="0" w:name="_Hlk23506223"/>
                                <w:r w:rsidRPr="00C22AF4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 xml:space="preserve">dokument schválilo Zastupitelstvo obce </w:t>
                                </w:r>
                                <w: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Vysoká</w:t>
                                </w:r>
                                <w:r w:rsidRPr="00C22AF4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 xml:space="preserve"> na svém </w:t>
                                </w:r>
                                <w:r w:rsidR="001967EA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17. zasedání dne 1.9.</w:t>
                                </w:r>
                                <w: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2021</w:t>
                                </w:r>
                                <w:r w:rsidR="001967EA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 xml:space="preserve"> usnesením č. 6/17</w:t>
                                </w:r>
                                <w: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5FF4F4BF" w14:textId="77777777" w:rsidR="00C21FE9" w:rsidRDefault="00C21FE9" w:rsidP="00D8668B">
                                <w:pPr>
                                  <w:jc w:val="both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35E332E" w14:textId="77777777" w:rsidR="00C21FE9" w:rsidRDefault="00C21FE9" w:rsidP="00D8668B">
                                <w:pPr>
                                  <w:jc w:val="both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FDE45D9" w14:textId="77777777" w:rsidR="00C21FE9" w:rsidRDefault="00C21FE9" w:rsidP="00D8668B">
                                <w:pPr>
                                  <w:jc w:val="both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D2A8360" w14:textId="77777777" w:rsidR="00C21FE9" w:rsidRDefault="00C21FE9" w:rsidP="00D8668B">
                                <w:pPr>
                                  <w:jc w:val="both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2FEE926" w14:textId="77777777" w:rsidR="00C21FE9" w:rsidRPr="00266842" w:rsidRDefault="00C21FE9" w:rsidP="00266842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</w:pPr>
                                <w:r w:rsidRPr="00266842"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Projekt „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P</w:t>
                                </w:r>
                                <w:r w:rsidRPr="00266842"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 xml:space="preserve">odpora strategického řízení obcí a vzdělávání zastupitelů a úředníků 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K</w:t>
                                </w:r>
                                <w:r w:rsidRPr="00266842"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 xml:space="preserve">rnovska, 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A</w:t>
                                </w:r>
                                <w:r w:rsidRPr="00266842"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 xml:space="preserve">lbrechticka a 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O</w:t>
                                </w:r>
                                <w:r w:rsidRPr="00266842"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soblažska“</w:t>
                                </w:r>
                              </w:p>
                              <w:p w14:paraId="5843003D" w14:textId="77777777" w:rsidR="00C21FE9" w:rsidRPr="00266842" w:rsidRDefault="00C21FE9" w:rsidP="00266842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</w:pPr>
                                <w:r w:rsidRPr="00266842">
                                  <w:rPr>
                                    <w:rFonts w:cs="Times New Roman"/>
                                    <w:b/>
                                    <w:szCs w:val="28"/>
                                  </w:rPr>
                                  <w:t>Registrační číslo projektu: CZ.03.4.74/0.0/0.0/17_080/0010060</w:t>
                                </w:r>
                              </w:p>
                              <w:p w14:paraId="1D6D0F29" w14:textId="77777777" w:rsidR="00C21FE9" w:rsidRPr="00266842" w:rsidRDefault="00C21FE9" w:rsidP="00266842">
                                <w:pPr>
                                  <w:jc w:val="center"/>
                                  <w:rPr>
                                    <w:rFonts w:cs="Times New Roman"/>
                                    <w:szCs w:val="28"/>
                                  </w:rPr>
                                </w:pPr>
                              </w:p>
                              <w:bookmarkEnd w:id="0"/>
                              <w:p w14:paraId="7BEB5A0E" w14:textId="77777777" w:rsidR="00C21FE9" w:rsidRDefault="00C21F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E988AC" id="Textové pole 11" o:spid="_x0000_s1056" type="#_x0000_t202" style="position:absolute;left:0;text-align:left;margin-left:43.15pt;margin-top:418.8pt;width:441.45pt;height:298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" filled="f" stroked="f" strokeweight=".5pt">
                    <v:textbox>
                      <w:txbxContent>
                        <w:p w14:paraId="67205F4D" w14:textId="77777777" w:rsidR="00C21FE9" w:rsidRDefault="00C21FE9" w:rsidP="00D8668B">
                          <w:pPr>
                            <w:jc w:val="both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 w:rsidRPr="00C22AF4"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Tento </w:t>
                          </w:r>
                          <w:bookmarkStart w:id="1" w:name="_Hlk23506223"/>
                          <w:r w:rsidRPr="00C22AF4"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dokument schválilo Zastupitelstvo obce 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Vysoká</w:t>
                          </w:r>
                          <w:r w:rsidRPr="00C22AF4"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 na svém </w:t>
                          </w:r>
                          <w:r w:rsidR="001967EA">
                            <w:rPr>
                              <w:rFonts w:cs="Times New Roman"/>
                              <w:sz w:val="28"/>
                              <w:szCs w:val="28"/>
                            </w:rPr>
                            <w:t>17. zasedání dne 1.9.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2021</w:t>
                          </w:r>
                          <w:r w:rsidR="001967EA"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 usnesením č. 6/17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5FF4F4BF" w14:textId="77777777" w:rsidR="00C21FE9" w:rsidRDefault="00C21FE9" w:rsidP="00D8668B">
                          <w:pPr>
                            <w:jc w:val="both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</w:p>
                        <w:p w14:paraId="535E332E" w14:textId="77777777" w:rsidR="00C21FE9" w:rsidRDefault="00C21FE9" w:rsidP="00D8668B">
                          <w:pPr>
                            <w:jc w:val="both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</w:p>
                        <w:p w14:paraId="5FDE45D9" w14:textId="77777777" w:rsidR="00C21FE9" w:rsidRDefault="00C21FE9" w:rsidP="00D8668B">
                          <w:pPr>
                            <w:jc w:val="both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</w:p>
                        <w:p w14:paraId="6D2A8360" w14:textId="77777777" w:rsidR="00C21FE9" w:rsidRDefault="00C21FE9" w:rsidP="00D8668B">
                          <w:pPr>
                            <w:jc w:val="both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</w:p>
                        <w:p w14:paraId="12FEE926" w14:textId="77777777" w:rsidR="00C21FE9" w:rsidRPr="00266842" w:rsidRDefault="00C21FE9" w:rsidP="00266842">
                          <w:pPr>
                            <w:jc w:val="center"/>
                            <w:rPr>
                              <w:rFonts w:cs="Times New Roman"/>
                              <w:b/>
                              <w:szCs w:val="28"/>
                            </w:rPr>
                          </w:pPr>
                          <w:r w:rsidRPr="00266842">
                            <w:rPr>
                              <w:rFonts w:cs="Times New Roman"/>
                              <w:b/>
                              <w:szCs w:val="28"/>
                            </w:rPr>
                            <w:t>Projekt „</w:t>
                          </w:r>
                          <w:r>
                            <w:rPr>
                              <w:rFonts w:cs="Times New Roman"/>
                              <w:b/>
                              <w:szCs w:val="28"/>
                            </w:rPr>
                            <w:t>P</w:t>
                          </w:r>
                          <w:r w:rsidRPr="00266842">
                            <w:rPr>
                              <w:rFonts w:cs="Times New Roman"/>
                              <w:b/>
                              <w:szCs w:val="28"/>
                            </w:rPr>
                            <w:t xml:space="preserve">odpora strategického řízení obcí a vzdělávání zastupitelů a úředníků </w:t>
                          </w:r>
                          <w:r>
                            <w:rPr>
                              <w:rFonts w:cs="Times New Roman"/>
                              <w:b/>
                              <w:szCs w:val="28"/>
                            </w:rPr>
                            <w:t>K</w:t>
                          </w:r>
                          <w:r w:rsidRPr="00266842">
                            <w:rPr>
                              <w:rFonts w:cs="Times New Roman"/>
                              <w:b/>
                              <w:szCs w:val="28"/>
                            </w:rPr>
                            <w:t xml:space="preserve">rnovska, </w:t>
                          </w:r>
                          <w:r>
                            <w:rPr>
                              <w:rFonts w:cs="Times New Roman"/>
                              <w:b/>
                              <w:szCs w:val="28"/>
                            </w:rPr>
                            <w:t>A</w:t>
                          </w:r>
                          <w:r w:rsidRPr="00266842">
                            <w:rPr>
                              <w:rFonts w:cs="Times New Roman"/>
                              <w:b/>
                              <w:szCs w:val="28"/>
                            </w:rPr>
                            <w:t xml:space="preserve">lbrechticka a </w:t>
                          </w:r>
                          <w:r>
                            <w:rPr>
                              <w:rFonts w:cs="Times New Roman"/>
                              <w:b/>
                              <w:szCs w:val="28"/>
                            </w:rPr>
                            <w:t>O</w:t>
                          </w:r>
                          <w:r w:rsidRPr="00266842">
                            <w:rPr>
                              <w:rFonts w:cs="Times New Roman"/>
                              <w:b/>
                              <w:szCs w:val="28"/>
                            </w:rPr>
                            <w:t>soblažska“</w:t>
                          </w:r>
                        </w:p>
                        <w:p w14:paraId="5843003D" w14:textId="77777777" w:rsidR="00C21FE9" w:rsidRPr="00266842" w:rsidRDefault="00C21FE9" w:rsidP="00266842">
                          <w:pPr>
                            <w:jc w:val="center"/>
                            <w:rPr>
                              <w:rFonts w:cs="Times New Roman"/>
                              <w:b/>
                              <w:szCs w:val="28"/>
                            </w:rPr>
                          </w:pPr>
                          <w:r w:rsidRPr="00266842">
                            <w:rPr>
                              <w:rFonts w:cs="Times New Roman"/>
                              <w:b/>
                              <w:szCs w:val="28"/>
                            </w:rPr>
                            <w:t>Registrační číslo projektu: CZ.03.4.74/0.0/0.0/17_080/0010060</w:t>
                          </w:r>
                        </w:p>
                        <w:p w14:paraId="1D6D0F29" w14:textId="77777777" w:rsidR="00C21FE9" w:rsidRPr="00266842" w:rsidRDefault="00C21FE9" w:rsidP="00266842">
                          <w:pPr>
                            <w:jc w:val="center"/>
                            <w:rPr>
                              <w:rFonts w:cs="Times New Roman"/>
                              <w:szCs w:val="28"/>
                            </w:rPr>
                          </w:pPr>
                        </w:p>
                        <w:bookmarkEnd w:id="1"/>
                        <w:p w14:paraId="7BEB5A0E" w14:textId="77777777" w:rsidR="00C21FE9" w:rsidRDefault="00C21FE9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B3303" w:rsidRPr="00371227">
            <w:br w:type="page"/>
          </w:r>
        </w:p>
        <w:p w14:paraId="4B0C3ABC" w14:textId="476552BF" w:rsidR="00532AE3" w:rsidRDefault="00671475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  <w:r>
            <w:rPr>
              <w:noProof/>
              <w:lang w:eastAsia="cs-CZ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A2D00D5" wp14:editId="7CAE57A5">
                    <wp:simplePos x="0" y="0"/>
                    <wp:positionH relativeFrom="margin">
                      <wp:posOffset>-773430</wp:posOffset>
                    </wp:positionH>
                    <wp:positionV relativeFrom="paragraph">
                      <wp:posOffset>-887095</wp:posOffset>
                    </wp:positionV>
                    <wp:extent cx="239395" cy="11302365"/>
                    <wp:effectExtent l="0" t="0" r="0" b="0"/>
                    <wp:wrapNone/>
                    <wp:docPr id="285" name="Obdélník 2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39395" cy="11302365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4618ED0" id="Obdélník 285" o:spid="_x0000_s1026" style="position:absolute;margin-left:-60.9pt;margin-top:-69.85pt;width:18.85pt;height:889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" fillcolor="#9d360e [3215]" stroked="f" strokeweight="1pt">
                    <w10:wrap anchorx="margin"/>
                  </v:rect>
                </w:pict>
              </mc:Fallback>
            </mc:AlternateContent>
          </w:r>
        </w:p>
        <w:p w14:paraId="2F3626C0" w14:textId="77777777" w:rsidR="00532AE3" w:rsidRDefault="00532AE3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</w:p>
        <w:p w14:paraId="4B794F2B" w14:textId="10B71747" w:rsidR="00532AE3" w:rsidRDefault="00671475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B85B6C2" wp14:editId="72506171">
                    <wp:simplePos x="0" y="0"/>
                    <wp:positionH relativeFrom="margin">
                      <wp:posOffset>-532130</wp:posOffset>
                    </wp:positionH>
                    <wp:positionV relativeFrom="paragraph">
                      <wp:posOffset>113030</wp:posOffset>
                    </wp:positionV>
                    <wp:extent cx="2487930" cy="614045"/>
                    <wp:effectExtent l="0" t="0" r="0" b="0"/>
                    <wp:wrapNone/>
                    <wp:docPr id="286" name="Pětiúhelní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487930" cy="614045"/>
                            </a:xfrm>
                            <a:prstGeom prst="homePlat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28"/>
                                  </w:rPr>
                                  <w:alias w:val="Datum"/>
                                  <w:tag w:val=""/>
                                  <w:id w:val="-1852946914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M.yyyy"/>
                                    <w:lid w:val="cs-CZ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D01F02F" w14:textId="77777777" w:rsidR="00C21FE9" w:rsidRPr="00983852" w:rsidRDefault="00C21FE9" w:rsidP="001C5E6C">
                                    <w:pPr>
                                      <w:pStyle w:val="Bezmezer"/>
                                      <w:jc w:val="right"/>
                                      <w:rPr>
                                        <w:color w:val="FFFFFF" w:themeColor="background1"/>
                                        <w:sz w:val="5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="horz" wrap="square" lIns="91440" tIns="0" rIns="18288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85B6C2" id="Pětiúhelník 4" o:spid="_x0000_s1057" type="#_x0000_t15" style="position:absolute;left:0;text-align:left;margin-left:-41.9pt;margin-top:8.9pt;width:195.9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" adj="18934" fillcolor="#f09415 [3204]" stroked="f" strokeweight="1pt">
                    <v:textbox inset=",0,14.4pt,0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28"/>
                            </w:rPr>
                            <w:alias w:val="Datum"/>
                            <w:tag w:val=""/>
                            <w:id w:val="-1852946914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M.yyyy"/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D01F02F" w14:textId="77777777" w:rsidR="00C21FE9" w:rsidRPr="00983852" w:rsidRDefault="00C21FE9" w:rsidP="001C5E6C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  <w:sz w:val="52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07DF000A" w14:textId="77777777" w:rsidR="00532AE3" w:rsidRDefault="00532AE3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</w:p>
        <w:p w14:paraId="111123D4" w14:textId="77777777" w:rsidR="00532AE3" w:rsidRDefault="00532AE3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</w:p>
        <w:p w14:paraId="5998253A" w14:textId="77777777" w:rsidR="00983852" w:rsidRPr="00532AE3" w:rsidRDefault="00983852" w:rsidP="00AB758C">
          <w:pPr>
            <w:keepNext/>
            <w:spacing w:before="240" w:after="0"/>
            <w:jc w:val="center"/>
            <w:rPr>
              <w:rFonts w:cs="Times New Roman"/>
              <w:b/>
              <w:sz w:val="16"/>
              <w:szCs w:val="16"/>
            </w:rPr>
          </w:pPr>
        </w:p>
        <w:p w14:paraId="3CD8F82A" w14:textId="4DB9E4AD" w:rsidR="00983852" w:rsidRDefault="00671475" w:rsidP="00AB758C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3C0FFF9" wp14:editId="093B946E">
                    <wp:simplePos x="0" y="0"/>
                    <wp:positionH relativeFrom="column">
                      <wp:posOffset>-142240</wp:posOffset>
                    </wp:positionH>
                    <wp:positionV relativeFrom="paragraph">
                      <wp:posOffset>228600</wp:posOffset>
                    </wp:positionV>
                    <wp:extent cx="5891530" cy="6019165"/>
                    <wp:effectExtent l="0" t="0" r="0" b="0"/>
                    <wp:wrapNone/>
                    <wp:docPr id="53" name="Textové pole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891530" cy="60191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 w:val="0"/>
                                    <w:caps w:val="0"/>
                                    <w:color w:val="auto"/>
                                    <w:spacing w:val="0"/>
                                    <w:sz w:val="20"/>
                                    <w:szCs w:val="20"/>
                                  </w:rPr>
                                  <w:id w:val="864013645"/>
                                  <w:docPartObj>
                                    <w:docPartGallery w:val="Table of Contents"/>
                                    <w:docPartUnique/>
                                  </w:docPartObj>
                                </w:sdtPr>
                                <w:sdtEndPr>
                                  <w:rPr>
                                    <w:bCs/>
                                  </w:rPr>
                                </w:sdtEndPr>
                                <w:sdtContent>
                                  <w:p w14:paraId="69D1C85C" w14:textId="77777777" w:rsidR="00C21FE9" w:rsidRDefault="00C21FE9" w:rsidP="001C3190">
                                    <w:pPr>
                                      <w:pStyle w:val="Nadpisobsahu"/>
                                      <w:numPr>
                                        <w:ilvl w:val="0"/>
                                        <w:numId w:val="0"/>
                                      </w:numPr>
                                    </w:pPr>
                                    <w:r>
                                      <w:t>Obsah</w:t>
                                    </w:r>
                                  </w:p>
                                  <w:p w14:paraId="30005A06" w14:textId="77777777" w:rsidR="00C21FE9" w:rsidRDefault="00A765E1">
                                    <w:pPr>
                                      <w:pStyle w:val="Obsah1"/>
                                      <w:tabs>
                                        <w:tab w:val="left" w:pos="4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 w:rsidR="00C21FE9">
                                      <w:instrText xml:space="preserve"> TOC \o "1-3" \h \z \u </w:instrText>
                                    </w:r>
                                    <w:r>
                                      <w:fldChar w:fldCharType="separate"/>
                                    </w:r>
                                    <w:hyperlink w:anchor="_Toc77881622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A)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ANALYTICKÁ ČÁST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_Toc77881622 \h </w:instrText>
                                      </w:r>
                                      <w:r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188A618A" w14:textId="77777777" w:rsidR="00C21FE9" w:rsidRDefault="009723B9">
                                    <w:pPr>
                                      <w:pStyle w:val="Obsah2"/>
                                      <w:tabs>
                                        <w:tab w:val="left" w:pos="66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3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CHARAKTERISTIKA OBCE VYSOKÁ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_Toc77881623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4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0FCC97F1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4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1.1.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Území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_Toc77881624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4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36EDC3DB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5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1.2.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caps/>
                                          <w:noProof/>
                                          <w:spacing w:val="5"/>
                                        </w:rPr>
                                        <w:t>O</w:t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  <w:spacing w:val="5"/>
                                        </w:rPr>
                                        <w:t>byvatelstvo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_Toc77881625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5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5A7F7117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6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1.3.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Hospodářství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_Toc77881626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7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66225299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7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1.4.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  <w:spacing w:val="5"/>
                                        </w:rPr>
                                        <w:t>Infrastruktura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_Toc77881627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9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4DC7B037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8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1.5.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  <w:shd w:val="clear" w:color="auto" w:fill="F9F9F9"/>
                                        </w:rPr>
                                        <w:t>Správa obce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_Toc77881628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11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00C018C2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29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1.6.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SWOT analýza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_Toc77881629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13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648277BB" w14:textId="77777777" w:rsidR="00C21FE9" w:rsidRDefault="009723B9">
                                    <w:pPr>
                                      <w:pStyle w:val="Obsah1"/>
                                      <w:tabs>
                                        <w:tab w:val="left" w:pos="4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0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B)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NÁVRHOVÁ ČÁST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_Toc77881630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15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7C38360B" w14:textId="77777777" w:rsidR="00C21FE9" w:rsidRDefault="009723B9">
                                    <w:pPr>
                                      <w:pStyle w:val="Obsah2"/>
                                      <w:tabs>
                                        <w:tab w:val="left" w:pos="66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1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2.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NÁVRHOVÁ ČÁST OBCE VYSOKÁ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_Toc77881631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15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137E4BFE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4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2.1.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  <w:shd w:val="clear" w:color="auto" w:fill="FFFFFF"/>
                                        </w:rPr>
                                        <w:t>Strategická vize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_Toc77881634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15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6F361CD2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5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2.2.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  <w:shd w:val="clear" w:color="auto" w:fill="FFFFFF"/>
                                        </w:rPr>
                                        <w:t>Přehled cílů a opatření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_Toc77881635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15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09FCA46C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6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2.3.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  <w:shd w:val="clear" w:color="auto" w:fill="FFFFFF"/>
                                        </w:rPr>
                                        <w:t>Opatření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_Toc77881636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16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3C3C67BA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7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2.4.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Realizace, hodnocení a aktualizace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_Toc77881637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20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74640FA7" w14:textId="77777777" w:rsidR="00C21FE9" w:rsidRDefault="009723B9">
                                    <w:pPr>
                                      <w:pStyle w:val="Obsah2"/>
                                      <w:tabs>
                                        <w:tab w:val="left" w:pos="66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8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3.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Závěr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_Toc77881638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20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3DB965A4" w14:textId="77777777" w:rsidR="00C21FE9" w:rsidRDefault="009723B9">
                                    <w:pPr>
                                      <w:pStyle w:val="Obsah2"/>
                                      <w:tabs>
                                        <w:tab w:val="left" w:pos="66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39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4.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Použité zdroje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_Toc77881639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21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0C7D14AE" w14:textId="77777777" w:rsidR="00C21FE9" w:rsidRDefault="009723B9">
                                    <w:pPr>
                                      <w:pStyle w:val="Obsah2"/>
                                      <w:tabs>
                                        <w:tab w:val="left" w:pos="66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40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5.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Seznam grafů, TABULEK A OBRÁZKŮ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_Toc77881640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21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358F115B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44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5.1.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Grafy: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_Toc77881644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21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4C99A819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45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5.2.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Tabulky: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_Toc77881645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21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3DD2B155" w14:textId="77777777" w:rsidR="00C21FE9" w:rsidRDefault="009723B9">
                                    <w:pPr>
                                      <w:pStyle w:val="Obsah3"/>
                                      <w:tabs>
                                        <w:tab w:val="left" w:pos="1100"/>
                                        <w:tab w:val="right" w:leader="dot" w:pos="9062"/>
                                      </w:tabs>
                                      <w:rPr>
                                        <w:noProof/>
                                        <w:sz w:val="22"/>
                                        <w:szCs w:val="22"/>
                                        <w:lang w:eastAsia="cs-CZ"/>
                                      </w:rPr>
                                    </w:pPr>
                                    <w:hyperlink w:anchor="_Toc77881646" w:history="1"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5.3.</w:t>
                                      </w:r>
                                      <w:r w:rsidR="00C21FE9">
                                        <w:rPr>
                                          <w:noProof/>
                                          <w:sz w:val="22"/>
                                          <w:szCs w:val="22"/>
                                          <w:lang w:eastAsia="cs-CZ"/>
                                        </w:rPr>
                                        <w:tab/>
                                      </w:r>
                                      <w:r w:rsidR="00C21FE9" w:rsidRPr="009311AA">
                                        <w:rPr>
                                          <w:rStyle w:val="Hypertextovodkaz"/>
                                          <w:noProof/>
                                        </w:rPr>
                                        <w:t>Obrázky:</w:t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tab/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begin"/>
                                      </w:r>
                                      <w:r w:rsidR="00C21FE9">
                                        <w:rPr>
                                          <w:noProof/>
                                          <w:webHidden/>
                                        </w:rPr>
                                        <w:instrText xml:space="preserve"> PAGEREF _Toc77881646 \h </w:instrTex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separate"/>
                                      </w:r>
                                      <w:r w:rsidR="001967EA">
                                        <w:rPr>
                                          <w:noProof/>
                                          <w:webHidden/>
                                        </w:rPr>
                                        <w:t>21</w:t>
                                      </w:r>
                                      <w:r w:rsidR="00A765E1">
                                        <w:rPr>
                                          <w:noProof/>
                                          <w:webHidden/>
                                        </w:rPr>
                                        <w:fldChar w:fldCharType="end"/>
                                      </w:r>
                                    </w:hyperlink>
                                  </w:p>
                                  <w:p w14:paraId="56E9D315" w14:textId="77777777" w:rsidR="00C21FE9" w:rsidRDefault="00A765E1">
                                    <w:r>
                                      <w:rPr>
                                        <w:b/>
                                        <w:bCs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6353B839" w14:textId="77777777" w:rsidR="00C21FE9" w:rsidRDefault="00C21FE9" w:rsidP="00266842"/>
                              <w:p w14:paraId="1DCF5C9E" w14:textId="77777777" w:rsidR="00C21FE9" w:rsidRDefault="00C21F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C0FFF9" id="Textové pole 53" o:spid="_x0000_s1058" type="#_x0000_t202" style="position:absolute;margin-left:-11.2pt;margin-top:18pt;width:463.9pt;height:47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" fillcolor="white [3201]" stroked="f" strokeweight=".5pt">
                    <v:textbox>
                      <w:txbxContent>
                        <w:sdt>
                          <w:sdtPr>
                            <w:rPr>
                              <w:b w:val="0"/>
                              <w:caps w:val="0"/>
                              <w:color w:val="auto"/>
                              <w:spacing w:val="0"/>
                              <w:sz w:val="20"/>
                              <w:szCs w:val="20"/>
                            </w:rPr>
                            <w:id w:val="864013645"/>
                            <w:docPartObj>
                              <w:docPartGallery w:val="Table of Contents"/>
                              <w:docPartUnique/>
                            </w:docPartObj>
                          </w:sdtPr>
                          <w:sdtEndPr>
                            <w:rPr>
                              <w:bCs/>
                            </w:rPr>
                          </w:sdtEndPr>
                          <w:sdtContent>
                            <w:p w14:paraId="69D1C85C" w14:textId="77777777" w:rsidR="00C21FE9" w:rsidRDefault="00C21FE9" w:rsidP="001C3190">
                              <w:pPr>
                                <w:pStyle w:val="Nadpisobsahu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Obsah</w:t>
                              </w:r>
                            </w:p>
                            <w:p w14:paraId="30005A06" w14:textId="77777777" w:rsidR="00C21FE9" w:rsidRDefault="00A765E1">
                              <w:pPr>
                                <w:pStyle w:val="Obsah1"/>
                                <w:tabs>
                                  <w:tab w:val="left" w:pos="4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r>
                                <w:fldChar w:fldCharType="begin"/>
                              </w:r>
                              <w:r w:rsidR="00C21FE9">
                                <w:instrText xml:space="preserve"> TOC \o "1-3" \h \z \u </w:instrText>
                              </w:r>
                              <w:r>
                                <w:fldChar w:fldCharType="separate"/>
                              </w:r>
                              <w:hyperlink w:anchor="_Toc77881622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A)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ANALYTICKÁ ČÁST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_Toc77881622 \h </w:instrText>
                                </w:r>
                                <w:r>
                                  <w:rPr>
                                    <w:noProof/>
                                    <w:webHidden/>
                                  </w:rPr>
                                </w:r>
                                <w:r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188A618A" w14:textId="77777777" w:rsidR="00C21FE9" w:rsidRDefault="009723B9">
                              <w:pPr>
                                <w:pStyle w:val="Obsah2"/>
                                <w:tabs>
                                  <w:tab w:val="left" w:pos="66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3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CHARAKTERISTIKA OBCE VYSOKÁ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_Toc77881623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4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0FCC97F1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4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1.1.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Území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_Toc77881624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4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36EDC3DB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5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1.2.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caps/>
                                    <w:noProof/>
                                    <w:spacing w:val="5"/>
                                  </w:rPr>
                                  <w:t>O</w:t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  <w:spacing w:val="5"/>
                                  </w:rPr>
                                  <w:t>byvatelstvo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_Toc77881625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5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5A7F7117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6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1.3.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Hospodářství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_Toc77881626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7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66225299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7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1.4.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  <w:spacing w:val="5"/>
                                  </w:rPr>
                                  <w:t>Infrastruktura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_Toc77881627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9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4DC7B037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8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1.5.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  <w:shd w:val="clear" w:color="auto" w:fill="F9F9F9"/>
                                  </w:rPr>
                                  <w:t>Správa obce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_Toc77881628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11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00C018C2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29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1.6.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SWOT analýza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_Toc77881629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13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648277BB" w14:textId="77777777" w:rsidR="00C21FE9" w:rsidRDefault="009723B9">
                              <w:pPr>
                                <w:pStyle w:val="Obsah1"/>
                                <w:tabs>
                                  <w:tab w:val="left" w:pos="4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0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B)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NÁVRHOVÁ ČÁST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_Toc77881630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15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7C38360B" w14:textId="77777777" w:rsidR="00C21FE9" w:rsidRDefault="009723B9">
                              <w:pPr>
                                <w:pStyle w:val="Obsah2"/>
                                <w:tabs>
                                  <w:tab w:val="left" w:pos="66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1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2.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NÁVRHOVÁ ČÁST OBCE VYSOKÁ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_Toc77881631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15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137E4BFE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4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2.1.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  <w:shd w:val="clear" w:color="auto" w:fill="FFFFFF"/>
                                  </w:rPr>
                                  <w:t>Strategická vize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_Toc77881634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15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6F361CD2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5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2.2.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  <w:shd w:val="clear" w:color="auto" w:fill="FFFFFF"/>
                                  </w:rPr>
                                  <w:t>Přehled cílů a opatření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_Toc77881635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15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09FCA46C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6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2.3.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  <w:shd w:val="clear" w:color="auto" w:fill="FFFFFF"/>
                                  </w:rPr>
                                  <w:t>Opatření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_Toc77881636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16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3C3C67BA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7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2.4.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Realizace, hodnocení a aktualizace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_Toc77881637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20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74640FA7" w14:textId="77777777" w:rsidR="00C21FE9" w:rsidRDefault="009723B9">
                              <w:pPr>
                                <w:pStyle w:val="Obsah2"/>
                                <w:tabs>
                                  <w:tab w:val="left" w:pos="66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8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3.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Závěr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_Toc77881638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20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3DB965A4" w14:textId="77777777" w:rsidR="00C21FE9" w:rsidRDefault="009723B9">
                              <w:pPr>
                                <w:pStyle w:val="Obsah2"/>
                                <w:tabs>
                                  <w:tab w:val="left" w:pos="66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39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4.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Použité zdroje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_Toc77881639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21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0C7D14AE" w14:textId="77777777" w:rsidR="00C21FE9" w:rsidRDefault="009723B9">
                              <w:pPr>
                                <w:pStyle w:val="Obsah2"/>
                                <w:tabs>
                                  <w:tab w:val="left" w:pos="66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40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5.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Seznam grafů, TABULEK A OBRÁZKŮ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_Toc77881640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21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358F115B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44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5.1.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Grafy: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_Toc77881644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21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4C99A819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45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5.2.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Tabulky: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_Toc77881645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21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3DD2B155" w14:textId="77777777" w:rsidR="00C21FE9" w:rsidRDefault="009723B9">
                              <w:pPr>
                                <w:pStyle w:val="Obsah3"/>
                                <w:tabs>
                                  <w:tab w:val="left" w:pos="1100"/>
                                  <w:tab w:val="right" w:leader="dot" w:pos="9062"/>
                                </w:tabs>
                                <w:rPr>
                                  <w:noProof/>
                                  <w:sz w:val="22"/>
                                  <w:szCs w:val="22"/>
                                  <w:lang w:eastAsia="cs-CZ"/>
                                </w:rPr>
                              </w:pPr>
                              <w:hyperlink w:anchor="_Toc77881646" w:history="1"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5.3.</w:t>
                                </w:r>
                                <w:r w:rsidR="00C21FE9">
                                  <w:rPr>
                                    <w:noProof/>
                                    <w:sz w:val="22"/>
                                    <w:szCs w:val="22"/>
                                    <w:lang w:eastAsia="cs-CZ"/>
                                  </w:rPr>
                                  <w:tab/>
                                </w:r>
                                <w:r w:rsidR="00C21FE9" w:rsidRPr="009311AA">
                                  <w:rPr>
                                    <w:rStyle w:val="Hypertextovodkaz"/>
                                    <w:noProof/>
                                  </w:rPr>
                                  <w:t>Obrázky:</w:t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tab/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begin"/>
                                </w:r>
                                <w:r w:rsidR="00C21FE9">
                                  <w:rPr>
                                    <w:noProof/>
                                    <w:webHidden/>
                                  </w:rPr>
                                  <w:instrText xml:space="preserve"> PAGEREF _Toc77881646 \h </w:instrTex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separate"/>
                                </w:r>
                                <w:r w:rsidR="001967EA">
                                  <w:rPr>
                                    <w:noProof/>
                                    <w:webHidden/>
                                  </w:rPr>
                                  <w:t>21</w:t>
                                </w:r>
                                <w:r w:rsidR="00A765E1">
                                  <w:rPr>
                                    <w:noProof/>
                                    <w:webHidden/>
                                  </w:rPr>
                                  <w:fldChar w:fldCharType="end"/>
                                </w:r>
                              </w:hyperlink>
                            </w:p>
                            <w:p w14:paraId="56E9D315" w14:textId="77777777" w:rsidR="00C21FE9" w:rsidRDefault="00A765E1"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353B839" w14:textId="77777777" w:rsidR="00C21FE9" w:rsidRDefault="00C21FE9" w:rsidP="00266842"/>
                        <w:p w14:paraId="1DCF5C9E" w14:textId="77777777" w:rsidR="00C21FE9" w:rsidRDefault="00C21FE9"/>
                      </w:txbxContent>
                    </v:textbox>
                  </v:shape>
                </w:pict>
              </mc:Fallback>
            </mc:AlternateContent>
          </w:r>
        </w:p>
        <w:p w14:paraId="6AB531C8" w14:textId="77777777" w:rsidR="00983852" w:rsidRDefault="00983852" w:rsidP="00AB758C"/>
        <w:p w14:paraId="4443AD48" w14:textId="77777777" w:rsidR="00983852" w:rsidRDefault="00983852" w:rsidP="00AB758C"/>
        <w:p w14:paraId="735B8503" w14:textId="77777777" w:rsidR="00983852" w:rsidRDefault="00983852" w:rsidP="00AB758C"/>
        <w:p w14:paraId="190AA679" w14:textId="77777777" w:rsidR="00983852" w:rsidRDefault="00983852" w:rsidP="00AB758C"/>
        <w:p w14:paraId="48A13677" w14:textId="77777777" w:rsidR="00983852" w:rsidRDefault="00983852" w:rsidP="00AB758C"/>
        <w:p w14:paraId="6BB34A25" w14:textId="77777777" w:rsidR="00983852" w:rsidRDefault="00983852" w:rsidP="00AB758C"/>
        <w:p w14:paraId="58306241" w14:textId="77777777" w:rsidR="00983852" w:rsidRDefault="00983852" w:rsidP="00AB758C"/>
        <w:p w14:paraId="53363858" w14:textId="77777777" w:rsidR="00983852" w:rsidRDefault="00983852" w:rsidP="00AB758C"/>
        <w:p w14:paraId="621C74EA" w14:textId="77777777" w:rsidR="00983852" w:rsidRDefault="00983852" w:rsidP="00AB758C"/>
        <w:p w14:paraId="78BE12E4" w14:textId="77777777" w:rsidR="00983852" w:rsidRDefault="00983852" w:rsidP="00AB758C"/>
        <w:p w14:paraId="2EE7A586" w14:textId="77777777" w:rsidR="00983852" w:rsidRDefault="00983852" w:rsidP="00AB758C"/>
        <w:p w14:paraId="07C5C05A" w14:textId="77777777" w:rsidR="00983852" w:rsidRPr="00371227" w:rsidRDefault="00983852" w:rsidP="00AB758C"/>
        <w:p w14:paraId="4870F8CA" w14:textId="77777777" w:rsidR="00D52A55" w:rsidRPr="00371227" w:rsidRDefault="00D52A55" w:rsidP="00AB758C">
          <w:r w:rsidRPr="00371227">
            <w:br w:type="page"/>
          </w:r>
        </w:p>
        <w:p w14:paraId="31052AC9" w14:textId="367C1EB3" w:rsidR="00093802" w:rsidRPr="00371227" w:rsidRDefault="00671475" w:rsidP="00AB758C">
          <w:pPr>
            <w:keepNext/>
            <w:spacing w:before="240" w:after="0"/>
            <w:jc w:val="center"/>
            <w:rPr>
              <w:rFonts w:cs="Times New Roman"/>
            </w:rPr>
          </w:pPr>
          <w:r>
            <w:rPr>
              <w:noProof/>
              <w:lang w:eastAsia="cs-CZ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E28E8F2" wp14:editId="38D74B9A">
                    <wp:simplePos x="0" y="0"/>
                    <wp:positionH relativeFrom="page">
                      <wp:posOffset>379730</wp:posOffset>
                    </wp:positionH>
                    <wp:positionV relativeFrom="paragraph">
                      <wp:posOffset>-467995</wp:posOffset>
                    </wp:positionV>
                    <wp:extent cx="7229475" cy="45720"/>
                    <wp:effectExtent l="0" t="0" r="0" b="0"/>
                    <wp:wrapNone/>
                    <wp:docPr id="292" name="Textové pole 2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229475" cy="4572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6B7C01" w14:textId="77777777" w:rsidR="00C21FE9" w:rsidRDefault="00C21FE9" w:rsidP="001C5E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28E8F2" id="Textové pole 292" o:spid="_x0000_s1059" type="#_x0000_t202" style="position:absolute;left:0;text-align:left;margin-left:29.9pt;margin-top:-36.85pt;width:569.2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" fillcolor="#ffc000" stroked="f" strokeweight=".5pt">
                    <v:textbox>
                      <w:txbxContent>
                        <w:p w14:paraId="036B7C01" w14:textId="77777777" w:rsidR="00C21FE9" w:rsidRDefault="00C21FE9" w:rsidP="001C5E6C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27D5E90" wp14:editId="69647ADE">
                    <wp:simplePos x="0" y="0"/>
                    <wp:positionH relativeFrom="page">
                      <wp:posOffset>379730</wp:posOffset>
                    </wp:positionH>
                    <wp:positionV relativeFrom="paragraph">
                      <wp:posOffset>-683260</wp:posOffset>
                    </wp:positionV>
                    <wp:extent cx="7229475" cy="123825"/>
                    <wp:effectExtent l="0" t="0" r="0" b="0"/>
                    <wp:wrapNone/>
                    <wp:docPr id="290" name="Textové pole 2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229475" cy="1238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4922EC" w14:textId="77777777" w:rsidR="00C21FE9" w:rsidRDefault="00C21F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7D5E90" id="Textové pole 290" o:spid="_x0000_s1060" type="#_x0000_t202" style="position:absolute;left:0;text-align:left;margin-left:29.9pt;margin-top:-53.8pt;width:569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" fillcolor="#ffc000" stroked="f" strokeweight=".5pt">
                    <v:textbox>
                      <w:txbxContent>
                        <w:p w14:paraId="644922EC" w14:textId="77777777" w:rsidR="00C21FE9" w:rsidRDefault="00C21FE9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EA17B33" wp14:editId="207ABCB7">
                    <wp:simplePos x="0" y="0"/>
                    <wp:positionH relativeFrom="margin">
                      <wp:posOffset>-752475</wp:posOffset>
                    </wp:positionH>
                    <wp:positionV relativeFrom="paragraph">
                      <wp:posOffset>-905510</wp:posOffset>
                    </wp:positionV>
                    <wp:extent cx="239395" cy="11302365"/>
                    <wp:effectExtent l="0" t="0" r="0" b="0"/>
                    <wp:wrapNone/>
                    <wp:docPr id="288" name="Obdélník 2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39395" cy="11302365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7377E8" id="Obdélník 288" o:spid="_x0000_s1026" style="position:absolute;margin-left:-59.25pt;margin-top:-71.3pt;width:18.85pt;height:889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" fillcolor="#9d360e [3215]" stroked="f" strokeweight="1pt">
                    <w10:wrap anchorx="margin"/>
                  </v:rect>
                </w:pict>
              </mc:Fallback>
            </mc:AlternateContent>
          </w:r>
        </w:p>
        <w:p w14:paraId="2E472CD9" w14:textId="77777777" w:rsidR="00B51746" w:rsidRPr="00371227" w:rsidRDefault="009723B9" w:rsidP="00AB758C"/>
      </w:sdtContent>
    </w:sdt>
    <w:p w14:paraId="7B9053C6" w14:textId="77777777" w:rsidR="009728C6" w:rsidRPr="00371227" w:rsidRDefault="009728C6" w:rsidP="00AB758C"/>
    <w:p w14:paraId="6AEAD60D" w14:textId="77777777" w:rsidR="00093802" w:rsidRPr="00371227" w:rsidRDefault="00093802" w:rsidP="00AB758C"/>
    <w:p w14:paraId="4E22AC21" w14:textId="77777777" w:rsidR="00905008" w:rsidRPr="004E202F" w:rsidRDefault="006A6A97" w:rsidP="00AB758C">
      <w:pPr>
        <w:pStyle w:val="Nadpis1"/>
      </w:pPr>
      <w:bookmarkStart w:id="2" w:name="_Toc54168385"/>
      <w:bookmarkStart w:id="3" w:name="_Toc54168568"/>
      <w:bookmarkStart w:id="4" w:name="_Toc54172744"/>
      <w:bookmarkStart w:id="5" w:name="_Toc54175173"/>
      <w:bookmarkStart w:id="6" w:name="_Toc77877671"/>
      <w:bookmarkStart w:id="7" w:name="_Toc77877901"/>
      <w:bookmarkStart w:id="8" w:name="_Toc77881622"/>
      <w:r w:rsidRPr="00D06486">
        <w:t>ANALYTICKÁ</w:t>
      </w:r>
      <w:r w:rsidRPr="004E202F">
        <w:t xml:space="preserve"> ČÁST</w:t>
      </w:r>
      <w:bookmarkEnd w:id="2"/>
      <w:bookmarkEnd w:id="3"/>
      <w:bookmarkEnd w:id="4"/>
      <w:bookmarkEnd w:id="5"/>
      <w:bookmarkEnd w:id="6"/>
      <w:bookmarkEnd w:id="7"/>
      <w:bookmarkEnd w:id="8"/>
    </w:p>
    <w:p w14:paraId="23324E20" w14:textId="77777777" w:rsidR="009728C6" w:rsidRPr="00371227" w:rsidRDefault="009728C6" w:rsidP="00AB758C"/>
    <w:p w14:paraId="5BEBD6D3" w14:textId="77777777" w:rsidR="009728C6" w:rsidRPr="00371227" w:rsidRDefault="009728C6" w:rsidP="00AB758C"/>
    <w:p w14:paraId="019D3526" w14:textId="77777777" w:rsidR="009728C6" w:rsidRPr="00371227" w:rsidRDefault="009728C6" w:rsidP="00AB758C"/>
    <w:p w14:paraId="070C93C7" w14:textId="77777777" w:rsidR="009728C6" w:rsidRPr="00371227" w:rsidRDefault="009728C6" w:rsidP="00AB758C"/>
    <w:p w14:paraId="088DE9C7" w14:textId="77777777" w:rsidR="009728C6" w:rsidRPr="00371227" w:rsidRDefault="009728C6" w:rsidP="00AB758C"/>
    <w:p w14:paraId="474E23EA" w14:textId="77777777" w:rsidR="009728C6" w:rsidRPr="00371227" w:rsidRDefault="009728C6" w:rsidP="00AB758C"/>
    <w:p w14:paraId="1BC49513" w14:textId="77777777" w:rsidR="009728C6" w:rsidRPr="00371227" w:rsidRDefault="009728C6" w:rsidP="00AB758C"/>
    <w:p w14:paraId="5F97B997" w14:textId="77777777" w:rsidR="009728C6" w:rsidRPr="00AA65DD" w:rsidRDefault="004E202F" w:rsidP="00AB758C">
      <w:r w:rsidRPr="00AA65DD">
        <w:t>Analytická část plánu je zaměřena na komplexní zhodnocení situace v obci, charakteristiku stavu a vývoje jednotlivých oblastí života obce, přičemž klade důraz na zachycení hlavních rozvojových problémů obce a jejich příčin. Zachycuje demografickou situaci, hospodářství, infrastrukturu, vybavenost, hospodaření a fungování obce.</w:t>
      </w:r>
    </w:p>
    <w:p w14:paraId="5AB7BED4" w14:textId="77777777" w:rsidR="009728C6" w:rsidRPr="00371227" w:rsidRDefault="009728C6" w:rsidP="00AB758C"/>
    <w:p w14:paraId="5620B736" w14:textId="77777777" w:rsidR="009728C6" w:rsidRPr="00371227" w:rsidRDefault="009728C6" w:rsidP="00AB758C"/>
    <w:p w14:paraId="4021778C" w14:textId="77777777" w:rsidR="009728C6" w:rsidRPr="00371227" w:rsidRDefault="009728C6" w:rsidP="00AB758C"/>
    <w:p w14:paraId="5EF40309" w14:textId="77777777" w:rsidR="009728C6" w:rsidRPr="00371227" w:rsidRDefault="009728C6" w:rsidP="00AB758C"/>
    <w:p w14:paraId="52254D8E" w14:textId="77777777" w:rsidR="009728C6" w:rsidRPr="00371227" w:rsidRDefault="009728C6" w:rsidP="00AB758C"/>
    <w:p w14:paraId="7C1D1FE4" w14:textId="77777777" w:rsidR="009728C6" w:rsidRPr="00371227" w:rsidRDefault="009728C6" w:rsidP="00AB758C"/>
    <w:p w14:paraId="045D6FD5" w14:textId="77777777" w:rsidR="009728C6" w:rsidRPr="00371227" w:rsidRDefault="009728C6" w:rsidP="00AB758C"/>
    <w:p w14:paraId="0F97F78D" w14:textId="77777777" w:rsidR="009728C6" w:rsidRPr="00371227" w:rsidRDefault="009728C6" w:rsidP="00AB758C"/>
    <w:p w14:paraId="5400A667" w14:textId="77777777" w:rsidR="009728C6" w:rsidRPr="00371227" w:rsidRDefault="009728C6" w:rsidP="00AB758C"/>
    <w:p w14:paraId="37FC9084" w14:textId="77777777" w:rsidR="009728C6" w:rsidRPr="00371227" w:rsidRDefault="009728C6" w:rsidP="00AB758C"/>
    <w:p w14:paraId="6F40DC49" w14:textId="77777777" w:rsidR="009728C6" w:rsidRPr="00371227" w:rsidRDefault="009728C6" w:rsidP="00AB758C"/>
    <w:p w14:paraId="264FCF89" w14:textId="77777777" w:rsidR="009728C6" w:rsidRDefault="009728C6" w:rsidP="00AB758C"/>
    <w:p w14:paraId="5ED98DB7" w14:textId="77777777" w:rsidR="00845012" w:rsidRPr="00371227" w:rsidRDefault="00845012" w:rsidP="00AB758C"/>
    <w:p w14:paraId="5B1E823E" w14:textId="77777777" w:rsidR="009728C6" w:rsidRPr="00371227" w:rsidRDefault="009728C6" w:rsidP="00AB758C"/>
    <w:p w14:paraId="3C77596B" w14:textId="77777777" w:rsidR="004E202F" w:rsidRPr="004E202F" w:rsidRDefault="004E202F" w:rsidP="00AB758C">
      <w:pPr>
        <w:pStyle w:val="Nadpis2"/>
      </w:pPr>
      <w:bookmarkStart w:id="9" w:name="_Toc54168386"/>
      <w:bookmarkStart w:id="10" w:name="_Toc54168569"/>
      <w:bookmarkStart w:id="11" w:name="_Toc54172745"/>
      <w:bookmarkStart w:id="12" w:name="_Toc54175174"/>
      <w:bookmarkStart w:id="13" w:name="_Toc77877672"/>
      <w:bookmarkStart w:id="14" w:name="_Toc77877902"/>
      <w:bookmarkStart w:id="15" w:name="_Toc77881623"/>
      <w:r w:rsidRPr="00983852">
        <w:lastRenderedPageBreak/>
        <w:t>CHARAKTERISTIKA</w:t>
      </w:r>
      <w:r w:rsidRPr="004E202F">
        <w:t xml:space="preserve"> OBCE</w:t>
      </w:r>
      <w:bookmarkEnd w:id="9"/>
      <w:bookmarkEnd w:id="10"/>
      <w:bookmarkEnd w:id="11"/>
      <w:bookmarkEnd w:id="12"/>
      <w:r w:rsidR="00A518EF">
        <w:t xml:space="preserve"> VYSOKÁ</w:t>
      </w:r>
      <w:bookmarkEnd w:id="13"/>
      <w:bookmarkEnd w:id="14"/>
      <w:bookmarkEnd w:id="15"/>
    </w:p>
    <w:p w14:paraId="49AE2FFE" w14:textId="77777777" w:rsidR="009728C6" w:rsidRPr="00371227" w:rsidRDefault="009728C6" w:rsidP="00AB758C">
      <w:pPr>
        <w:tabs>
          <w:tab w:val="left" w:pos="1770"/>
        </w:tabs>
      </w:pPr>
    </w:p>
    <w:p w14:paraId="3A74001C" w14:textId="77777777" w:rsidR="009728C6" w:rsidRPr="00371227" w:rsidRDefault="009728C6" w:rsidP="00AB758C">
      <w:pPr>
        <w:tabs>
          <w:tab w:val="left" w:pos="1770"/>
        </w:tabs>
      </w:pPr>
    </w:p>
    <w:p w14:paraId="0F350E0A" w14:textId="77777777" w:rsidR="004E202F" w:rsidRPr="007A2861" w:rsidRDefault="004E202F" w:rsidP="00AB758C">
      <w:pPr>
        <w:pStyle w:val="nadpis11srkouhnd"/>
      </w:pPr>
      <w:bookmarkStart w:id="16" w:name="_Toc54168387"/>
      <w:bookmarkStart w:id="17" w:name="_Toc54168570"/>
      <w:bookmarkStart w:id="18" w:name="_Toc54172746"/>
      <w:bookmarkStart w:id="19" w:name="_Toc54175175"/>
      <w:bookmarkStart w:id="20" w:name="_Toc77877673"/>
      <w:bookmarkStart w:id="21" w:name="_Toc77877903"/>
      <w:bookmarkStart w:id="22" w:name="_Toc77881624"/>
      <w:r w:rsidRPr="007A2861">
        <w:t>Ú</w:t>
      </w:r>
      <w:bookmarkEnd w:id="16"/>
      <w:bookmarkEnd w:id="17"/>
      <w:r w:rsidR="003550FA" w:rsidRPr="007A2861">
        <w:t>zemí</w:t>
      </w:r>
      <w:bookmarkEnd w:id="18"/>
      <w:bookmarkEnd w:id="19"/>
      <w:bookmarkEnd w:id="20"/>
      <w:bookmarkEnd w:id="21"/>
      <w:bookmarkEnd w:id="22"/>
    </w:p>
    <w:p w14:paraId="01683D46" w14:textId="77777777" w:rsidR="00DB2D8F" w:rsidRPr="00BA1935" w:rsidRDefault="00DB2D8F" w:rsidP="00AB758C">
      <w:pPr>
        <w:jc w:val="both"/>
      </w:pPr>
      <w:r w:rsidRPr="00BA1935">
        <w:t>Obec Vysoká sousedí na severu s </w:t>
      </w:r>
      <w:hyperlink r:id="rId14" w:tooltip="Osoblaha (řeka)" w:history="1">
        <w:r w:rsidRPr="00BA1935">
          <w:rPr>
            <w:rStyle w:val="Hypertextovodkaz"/>
            <w:color w:val="auto"/>
            <w:u w:val="none"/>
          </w:rPr>
          <w:t>Polskem</w:t>
        </w:r>
      </w:hyperlink>
      <w:r w:rsidRPr="00BA1935">
        <w:t> (</w:t>
      </w:r>
      <w:hyperlink r:id="rId15" w:history="1">
        <w:r w:rsidRPr="00BA1935">
          <w:rPr>
            <w:rStyle w:val="Hypertextovodkaz"/>
            <w:color w:val="auto"/>
            <w:u w:val="none"/>
          </w:rPr>
          <w:t>gmina</w:t>
        </w:r>
      </w:hyperlink>
      <w:r w:rsidRPr="00BA1935">
        <w:t> </w:t>
      </w:r>
      <w:hyperlink r:id="rId16" w:tooltip="Lubrza (stránka neexistuje)" w:history="1">
        <w:r w:rsidRPr="00BA1935">
          <w:rPr>
            <w:rStyle w:val="Hypertextovodkaz"/>
            <w:color w:val="auto"/>
            <w:u w:val="none"/>
          </w:rPr>
          <w:t>Lubrza</w:t>
        </w:r>
      </w:hyperlink>
      <w:r w:rsidRPr="00BA1935">
        <w:t>), na východě s </w:t>
      </w:r>
      <w:hyperlink r:id="rId17" w:tooltip="Gmina" w:history="1">
        <w:r w:rsidRPr="00BA1935">
          <w:rPr>
            <w:rStyle w:val="Hypertextovodkaz"/>
            <w:color w:val="auto"/>
            <w:u w:val="none"/>
          </w:rPr>
          <w:t>Dívčím Hradem</w:t>
        </w:r>
      </w:hyperlink>
      <w:r w:rsidRPr="00BA1935">
        <w:t>, na jihu s </w:t>
      </w:r>
      <w:hyperlink r:id="rId18" w:tooltip="Liptaň" w:history="1">
        <w:r w:rsidRPr="00BA1935">
          <w:rPr>
            <w:rStyle w:val="Hypertextovodkaz"/>
            <w:color w:val="auto"/>
            <w:u w:val="none"/>
          </w:rPr>
          <w:t>Liptaní</w:t>
        </w:r>
      </w:hyperlink>
      <w:r w:rsidRPr="00BA1935">
        <w:t> a na západě s </w:t>
      </w:r>
      <w:hyperlink r:id="rId19" w:history="1">
        <w:r w:rsidRPr="00BA1935">
          <w:rPr>
            <w:rStyle w:val="Hypertextovodkaz"/>
            <w:color w:val="auto"/>
            <w:u w:val="none"/>
          </w:rPr>
          <w:t>Jindřichovem</w:t>
        </w:r>
      </w:hyperlink>
      <w:r w:rsidRPr="00BA1935">
        <w:t>. Od okresního města </w:t>
      </w:r>
      <w:hyperlink r:id="rId20" w:tooltip="Bruntál" w:history="1">
        <w:r w:rsidRPr="00BA1935">
          <w:rPr>
            <w:rStyle w:val="Hypertextovodkaz"/>
            <w:color w:val="auto"/>
            <w:u w:val="none"/>
          </w:rPr>
          <w:t>Bruntál</w:t>
        </w:r>
      </w:hyperlink>
      <w:r w:rsidR="00C21FE9">
        <w:t> je vzdálena 47</w:t>
      </w:r>
      <w:r w:rsidRPr="00BA1935">
        <w:t xml:space="preserve"> km a od krajského města </w:t>
      </w:r>
      <w:hyperlink r:id="rId21" w:tooltip="Ostrava" w:history="1">
        <w:r w:rsidRPr="00BA1935">
          <w:rPr>
            <w:rStyle w:val="Hypertextovodkaz"/>
            <w:color w:val="auto"/>
            <w:u w:val="none"/>
          </w:rPr>
          <w:t>Ostrava</w:t>
        </w:r>
      </w:hyperlink>
      <w:r w:rsidR="00C21FE9">
        <w:t> 92</w:t>
      </w:r>
      <w:r w:rsidRPr="00BA1935">
        <w:t xml:space="preserve"> km.</w:t>
      </w:r>
    </w:p>
    <w:p w14:paraId="17035D48" w14:textId="77777777" w:rsidR="00DB2D8F" w:rsidRPr="00BA1935" w:rsidRDefault="00DB2D8F" w:rsidP="00AB758C">
      <w:pPr>
        <w:jc w:val="both"/>
      </w:pPr>
      <w:r w:rsidRPr="00BA1935">
        <w:t>Geomorfologicky patří Vysoká k provincii </w:t>
      </w:r>
      <w:hyperlink r:id="rId22" w:tooltip="Česká vysočina" w:history="1">
        <w:r w:rsidRPr="00BA1935">
          <w:rPr>
            <w:rStyle w:val="Hypertextovodkaz"/>
            <w:color w:val="auto"/>
            <w:u w:val="none"/>
          </w:rPr>
          <w:t>Česká vysočina</w:t>
        </w:r>
      </w:hyperlink>
      <w:r w:rsidRPr="00BA1935">
        <w:t>, subprovincii </w:t>
      </w:r>
      <w:hyperlink r:id="rId23" w:tooltip="Krkonošsko-jesenická subprovincie" w:history="1">
        <w:r w:rsidRPr="00BA1935">
          <w:rPr>
            <w:rStyle w:val="Hypertextovodkaz"/>
            <w:color w:val="auto"/>
            <w:u w:val="none"/>
          </w:rPr>
          <w:t>Krkonošsko-jesenické (Sudetské)</w:t>
        </w:r>
      </w:hyperlink>
      <w:r w:rsidRPr="00BA1935">
        <w:t>, oblasti </w:t>
      </w:r>
      <w:hyperlink r:id="rId24" w:tooltip="Jesenická oblast" w:history="1">
        <w:r w:rsidRPr="00BA1935">
          <w:rPr>
            <w:rStyle w:val="Hypertextovodkaz"/>
            <w:color w:val="auto"/>
            <w:u w:val="none"/>
          </w:rPr>
          <w:t>Jesenické (Východosudetské)</w:t>
        </w:r>
      </w:hyperlink>
      <w:r w:rsidRPr="00BA1935">
        <w:t> (geomorfologický celek </w:t>
      </w:r>
      <w:hyperlink r:id="rId25" w:tooltip="Zlatohorská vrchovina" w:history="1">
        <w:r w:rsidRPr="00BA1935">
          <w:rPr>
            <w:rStyle w:val="Hypertextovodkaz"/>
            <w:color w:val="auto"/>
            <w:u w:val="none"/>
          </w:rPr>
          <w:t>Zlatohorská vrchovina</w:t>
        </w:r>
      </w:hyperlink>
      <w:r w:rsidRPr="00BA1935">
        <w:t>, podcelek </w:t>
      </w:r>
      <w:hyperlink r:id="rId26" w:tooltip="Jindřichovská pahorkatina (stránka neexistuje)" w:history="1">
        <w:r w:rsidRPr="00BA1935">
          <w:rPr>
            <w:rStyle w:val="Hypertextovodkaz"/>
            <w:color w:val="auto"/>
            <w:u w:val="none"/>
          </w:rPr>
          <w:t>Jindřichovská pahorkatina</w:t>
        </w:r>
      </w:hyperlink>
      <w:r w:rsidRPr="00BA1935">
        <w:t>). Nejvyšším bodem je kopec Stráž (494 m n. m.) nad </w:t>
      </w:r>
      <w:r w:rsidR="00C21FE9">
        <w:t>Pitárnou</w:t>
      </w:r>
      <w:r w:rsidRPr="00BA1935">
        <w:t> na hranici s Liptaní, dále Velký kopec (452/</w:t>
      </w:r>
      <w:r w:rsidR="00C21FE9">
        <w:t>451 m n. m.) rovněž nad Pitárnou</w:t>
      </w:r>
      <w:r w:rsidRPr="00BA1935">
        <w:t xml:space="preserve"> a Vysoká (451/440 m n. m.) na katastru </w:t>
      </w:r>
      <w:hyperlink r:id="rId27" w:tooltip="Bartultovice" w:history="1">
        <w:r w:rsidRPr="00BA1935">
          <w:rPr>
            <w:rStyle w:val="Hypertextovodkaz"/>
            <w:color w:val="auto"/>
            <w:u w:val="none"/>
          </w:rPr>
          <w:t>Bartultovic</w:t>
        </w:r>
      </w:hyperlink>
      <w:r w:rsidRPr="00BA1935">
        <w:t>.</w:t>
      </w:r>
    </w:p>
    <w:p w14:paraId="771E4522" w14:textId="77777777" w:rsidR="007A2861" w:rsidRPr="00BA1935" w:rsidRDefault="00DB2D8F" w:rsidP="00AB758C">
      <w:pPr>
        <w:spacing w:after="0"/>
        <w:jc w:val="both"/>
      </w:pPr>
      <w:r w:rsidRPr="00BA1935">
        <w:t>Území Vysoké patří do povodí </w:t>
      </w:r>
      <w:hyperlink r:id="rId28" w:tooltip="Odra" w:history="1">
        <w:r w:rsidRPr="00BA1935">
          <w:rPr>
            <w:rStyle w:val="Hypertextovodkaz"/>
            <w:color w:val="auto"/>
            <w:u w:val="none"/>
          </w:rPr>
          <w:t>Odry</w:t>
        </w:r>
      </w:hyperlink>
      <w:r w:rsidRPr="00BA1935">
        <w:t>, resp. řeky </w:t>
      </w:r>
      <w:hyperlink r:id="rId29" w:history="1">
        <w:r w:rsidRPr="00BA1935">
          <w:rPr>
            <w:rStyle w:val="Hypertextovodkaz"/>
            <w:color w:val="auto"/>
            <w:u w:val="none"/>
          </w:rPr>
          <w:t>Osoblahy</w:t>
        </w:r>
      </w:hyperlink>
      <w:r w:rsidRPr="00BA1935">
        <w:t>, která obcí protéká ze západu na východ pod názv</w:t>
      </w:r>
      <w:r w:rsidR="00C21FE9">
        <w:t>em Petrovický potok a v Pitárné</w:t>
      </w:r>
      <w:r w:rsidRPr="00BA1935">
        <w:t xml:space="preserve"> z jihozápadu přijímá potok </w:t>
      </w:r>
      <w:hyperlink r:id="rId30" w:tooltip="Mušlov" w:history="1">
        <w:r w:rsidRPr="00BA1935">
          <w:rPr>
            <w:rStyle w:val="Hypertextovodkaz"/>
            <w:color w:val="auto"/>
            <w:u w:val="none"/>
          </w:rPr>
          <w:t>Mušlov</w:t>
        </w:r>
      </w:hyperlink>
      <w:r w:rsidRPr="00BA1935">
        <w:t xml:space="preserve"> a od soutoku </w:t>
      </w:r>
      <w:r w:rsidR="00AA65DD">
        <w:t xml:space="preserve">             </w:t>
      </w:r>
      <w:r w:rsidRPr="00BA1935">
        <w:t xml:space="preserve">s Mušlovem se již nazývá Osoblaha. </w:t>
      </w:r>
    </w:p>
    <w:p w14:paraId="5F4F149C" w14:textId="77777777" w:rsidR="00DB2D8F" w:rsidRPr="00BA1935" w:rsidRDefault="00DB2D8F" w:rsidP="00AB758C">
      <w:pPr>
        <w:spacing w:after="0"/>
        <w:jc w:val="both"/>
      </w:pPr>
      <w:r w:rsidRPr="00BA1935">
        <w:t xml:space="preserve">Státní hranici v </w:t>
      </w:r>
      <w:r w:rsidR="007A2861" w:rsidRPr="00BA1935">
        <w:t>č</w:t>
      </w:r>
      <w:r w:rsidRPr="00BA1935">
        <w:t>ásti </w:t>
      </w:r>
      <w:hyperlink r:id="rId31" w:tooltip="Bartultovice" w:history="1">
        <w:r w:rsidRPr="00BA1935">
          <w:rPr>
            <w:rStyle w:val="Hypertextovodkaz"/>
            <w:color w:val="auto"/>
            <w:u w:val="none"/>
          </w:rPr>
          <w:t>Bartultovice</w:t>
        </w:r>
      </w:hyperlink>
      <w:r w:rsidRPr="00BA1935">
        <w:t> tvoří Hraniční potok, který odtéká do Polska, kde se vlévá do říčky </w:t>
      </w:r>
      <w:r w:rsidRPr="00BA1935">
        <w:rPr>
          <w:i/>
          <w:iCs/>
        </w:rPr>
        <w:t>Prudník</w:t>
      </w:r>
      <w:r w:rsidRPr="00BA1935">
        <w:t>.</w:t>
      </w:r>
    </w:p>
    <w:p w14:paraId="77D69270" w14:textId="77777777" w:rsidR="00DB2D8F" w:rsidRDefault="00DB2D8F" w:rsidP="00AB758C">
      <w:pPr>
        <w:jc w:val="both"/>
        <w:rPr>
          <w:noProof/>
          <w:sz w:val="22"/>
          <w:szCs w:val="22"/>
          <w:lang w:eastAsia="cs-CZ"/>
        </w:rPr>
      </w:pPr>
    </w:p>
    <w:p w14:paraId="7DBCD6DC" w14:textId="77777777" w:rsidR="00F41A5C" w:rsidRDefault="00F41A5C" w:rsidP="00AB758C">
      <w:pPr>
        <w:rPr>
          <w:rFonts w:cs="Arial"/>
          <w:b/>
          <w:bCs/>
          <w:color w:val="222222"/>
          <w:shd w:val="clear" w:color="auto" w:fill="FFFFFF"/>
        </w:rPr>
      </w:pPr>
      <w:r>
        <w:rPr>
          <w:rFonts w:cs="Arial"/>
          <w:b/>
          <w:bCs/>
          <w:color w:val="222222"/>
          <w:shd w:val="clear" w:color="auto" w:fill="FFFFFF"/>
        </w:rPr>
        <w:t xml:space="preserve">Obr. č. 1: Mapa </w:t>
      </w:r>
      <w:r w:rsidR="00A518EF">
        <w:rPr>
          <w:rFonts w:cs="Arial"/>
          <w:b/>
          <w:bCs/>
          <w:color w:val="222222"/>
          <w:shd w:val="clear" w:color="auto" w:fill="FFFFFF"/>
        </w:rPr>
        <w:t>správního obvodu obce Vysoká</w:t>
      </w:r>
    </w:p>
    <w:p w14:paraId="508B9FA5" w14:textId="77777777" w:rsidR="00787B49" w:rsidRPr="00371227" w:rsidRDefault="000E1D82" w:rsidP="00AB758C">
      <w:pPr>
        <w:pStyle w:val="zdroj"/>
        <w:rPr>
          <w:b/>
          <w:bCs/>
        </w:rPr>
      </w:pPr>
      <w:r>
        <w:rPr>
          <w:rFonts w:cs="Arial"/>
          <w:b/>
          <w:bCs/>
          <w:noProof/>
          <w:color w:val="222222"/>
          <w:shd w:val="clear" w:color="auto" w:fill="FFFFFF"/>
          <w:lang w:eastAsia="cs-CZ"/>
        </w:rPr>
        <w:drawing>
          <wp:anchor distT="0" distB="0" distL="114300" distR="114300" simplePos="0" relativeHeight="251651072" behindDoc="1" locked="0" layoutInCell="1" allowOverlap="1" wp14:anchorId="440038E8" wp14:editId="5793ECFA">
            <wp:simplePos x="0" y="0"/>
            <wp:positionH relativeFrom="column">
              <wp:posOffset>786130</wp:posOffset>
            </wp:positionH>
            <wp:positionV relativeFrom="paragraph">
              <wp:posOffset>233045</wp:posOffset>
            </wp:positionV>
            <wp:extent cx="40462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58" y="21434"/>
                <wp:lineTo x="21458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z názvu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A5C">
        <w:rPr>
          <w:rFonts w:cs="Arial"/>
          <w:b/>
          <w:bCs/>
          <w:color w:val="222222"/>
          <w:shd w:val="clear" w:color="auto" w:fill="FFFFFF"/>
        </w:rPr>
        <w:t xml:space="preserve">      </w:t>
      </w:r>
    </w:p>
    <w:p w14:paraId="1778622C" w14:textId="77777777" w:rsidR="00D06486" w:rsidRPr="00F41A5C" w:rsidRDefault="00D06486" w:rsidP="00AB758C">
      <w:pPr>
        <w:rPr>
          <w:rFonts w:cs="Arial"/>
          <w:b/>
          <w:bCs/>
          <w:color w:val="222222"/>
          <w:shd w:val="clear" w:color="auto" w:fill="FFFFFF"/>
        </w:rPr>
      </w:pPr>
    </w:p>
    <w:p w14:paraId="005AF4AD" w14:textId="77777777" w:rsidR="00845012" w:rsidRDefault="00845012" w:rsidP="00AB758C">
      <w:pPr>
        <w:rPr>
          <w:sz w:val="22"/>
          <w:szCs w:val="22"/>
        </w:rPr>
      </w:pPr>
    </w:p>
    <w:p w14:paraId="3C693749" w14:textId="77777777" w:rsidR="000E1D82" w:rsidRDefault="000E1D82" w:rsidP="00AB758C">
      <w:pPr>
        <w:rPr>
          <w:sz w:val="22"/>
          <w:szCs w:val="22"/>
        </w:rPr>
      </w:pPr>
    </w:p>
    <w:p w14:paraId="2B7ACC54" w14:textId="77777777" w:rsidR="000E1D82" w:rsidRDefault="000E1D82" w:rsidP="00AB758C">
      <w:pPr>
        <w:rPr>
          <w:sz w:val="22"/>
          <w:szCs w:val="22"/>
        </w:rPr>
      </w:pPr>
    </w:p>
    <w:p w14:paraId="20FD8E74" w14:textId="77777777" w:rsidR="000E1D82" w:rsidRDefault="000E1D82" w:rsidP="00AB758C">
      <w:pPr>
        <w:rPr>
          <w:sz w:val="22"/>
          <w:szCs w:val="22"/>
        </w:rPr>
      </w:pPr>
    </w:p>
    <w:p w14:paraId="3A4ECD1C" w14:textId="77777777" w:rsidR="000E1D82" w:rsidRDefault="000E1D82" w:rsidP="00AB758C">
      <w:pPr>
        <w:rPr>
          <w:sz w:val="22"/>
          <w:szCs w:val="22"/>
        </w:rPr>
      </w:pPr>
    </w:p>
    <w:p w14:paraId="7C1F8442" w14:textId="77777777" w:rsidR="000E1D82" w:rsidRDefault="000E1D82" w:rsidP="00AB758C">
      <w:pPr>
        <w:rPr>
          <w:sz w:val="22"/>
          <w:szCs w:val="22"/>
        </w:rPr>
      </w:pPr>
    </w:p>
    <w:p w14:paraId="6021D70E" w14:textId="77777777" w:rsidR="000E1D82" w:rsidRDefault="000E1D82" w:rsidP="00AB758C">
      <w:pPr>
        <w:rPr>
          <w:sz w:val="22"/>
          <w:szCs w:val="22"/>
        </w:rPr>
      </w:pPr>
    </w:p>
    <w:p w14:paraId="0D441053" w14:textId="77777777" w:rsidR="000E1D82" w:rsidRPr="008E1DD6" w:rsidRDefault="000E1D82" w:rsidP="00AB758C">
      <w:pPr>
        <w:pStyle w:val="zdroj"/>
      </w:pPr>
      <w:r>
        <w:t xml:space="preserve">                     </w:t>
      </w:r>
      <w:r w:rsidRPr="008E1DD6">
        <w:t>Zdroj: google map</w:t>
      </w:r>
      <w:r w:rsidR="00BA1935">
        <w:t>s</w:t>
      </w:r>
    </w:p>
    <w:p w14:paraId="07330AA3" w14:textId="77777777" w:rsidR="00845012" w:rsidRPr="00371227" w:rsidRDefault="00845012" w:rsidP="00AB758C">
      <w:pPr>
        <w:rPr>
          <w:sz w:val="22"/>
          <w:szCs w:val="22"/>
        </w:rPr>
      </w:pPr>
    </w:p>
    <w:p w14:paraId="4C2BB175" w14:textId="77777777" w:rsidR="00791BEF" w:rsidRPr="00733100" w:rsidRDefault="00C64FA3" w:rsidP="00AB758C">
      <w:pPr>
        <w:pStyle w:val="HISTORIE"/>
        <w:rPr>
          <w:rStyle w:val="Zdraznn"/>
        </w:rPr>
      </w:pPr>
      <w:r w:rsidRPr="00733100">
        <w:rPr>
          <w:rStyle w:val="Zdraznn"/>
        </w:rPr>
        <w:t>Historie</w:t>
      </w:r>
    </w:p>
    <w:p w14:paraId="4343AFB8" w14:textId="77777777" w:rsidR="00C64FA3" w:rsidRPr="00733100" w:rsidRDefault="00EA4FB4" w:rsidP="00AB758C">
      <w:pPr>
        <w:jc w:val="both"/>
        <w:rPr>
          <w:rFonts w:asciiTheme="majorHAnsi" w:hAnsiTheme="majorHAnsi" w:cs="Arial"/>
          <w:shd w:val="clear" w:color="auto" w:fill="FFFFFF"/>
        </w:rPr>
      </w:pPr>
      <w:r w:rsidRPr="00733100">
        <w:rPr>
          <w:rFonts w:asciiTheme="majorHAnsi" w:hAnsiTheme="majorHAnsi" w:cs="Arial"/>
          <w:color w:val="333333"/>
          <w:shd w:val="clear" w:color="auto" w:fill="FFFFFF"/>
        </w:rPr>
        <w:t>První písemná zmínka o těchto vsích se objevuje už roku 1267, v té době ještě netvořily celek, ale působily samostatně. Slovanské pojmenování sídla </w:t>
      </w:r>
      <w:r w:rsidRPr="00733100">
        <w:rPr>
          <w:rStyle w:val="Siln"/>
          <w:rFonts w:asciiTheme="majorHAnsi" w:hAnsiTheme="majorHAnsi" w:cs="Arial"/>
          <w:color w:val="333333"/>
          <w:shd w:val="clear" w:color="auto" w:fill="FFFFFF"/>
        </w:rPr>
        <w:t>Vysoká</w:t>
      </w:r>
      <w:r w:rsidRPr="00733100">
        <w:rPr>
          <w:rFonts w:asciiTheme="majorHAnsi" w:hAnsiTheme="majorHAnsi" w:cs="Arial"/>
          <w:color w:val="333333"/>
          <w:shd w:val="clear" w:color="auto" w:fill="FFFFFF"/>
        </w:rPr>
        <w:t> ve Slezsku se vykládá vysokou polohou mezi vodními toky Petrovického a Hraničního potoka. Z roku 1267 se pro místo zachoval název Wiztok, později Weissack. Český název byl poprvé použit v roce 1870.</w:t>
      </w:r>
    </w:p>
    <w:p w14:paraId="16B8F3FF" w14:textId="77777777" w:rsidR="00B632AF" w:rsidRPr="00371227" w:rsidRDefault="00324863" w:rsidP="00AB758C">
      <w:pPr>
        <w:pStyle w:val="nadpis11srkouhnd"/>
        <w:rPr>
          <w:shd w:val="clear" w:color="auto" w:fill="F9F9F9"/>
        </w:rPr>
      </w:pPr>
      <w:bookmarkStart w:id="23" w:name="_Toc54168388"/>
      <w:bookmarkStart w:id="24" w:name="_Toc54168571"/>
      <w:bookmarkStart w:id="25" w:name="_Toc54172747"/>
      <w:bookmarkStart w:id="26" w:name="_Toc54175176"/>
      <w:bookmarkStart w:id="27" w:name="_Toc77877674"/>
      <w:bookmarkStart w:id="28" w:name="_Toc77877904"/>
      <w:bookmarkStart w:id="29" w:name="_Toc77881625"/>
      <w:r w:rsidRPr="00932F08">
        <w:rPr>
          <w:rStyle w:val="Zdraznn"/>
        </w:rPr>
        <w:lastRenderedPageBreak/>
        <w:t>O</w:t>
      </w:r>
      <w:bookmarkEnd w:id="23"/>
      <w:bookmarkEnd w:id="24"/>
      <w:bookmarkEnd w:id="25"/>
      <w:r w:rsidR="00266842">
        <w:rPr>
          <w:rStyle w:val="Zdraznn"/>
          <w:caps w:val="0"/>
        </w:rPr>
        <w:t>byvatelstvo</w:t>
      </w:r>
      <w:bookmarkEnd w:id="26"/>
      <w:bookmarkEnd w:id="27"/>
      <w:bookmarkEnd w:id="28"/>
      <w:bookmarkEnd w:id="29"/>
    </w:p>
    <w:p w14:paraId="5075426C" w14:textId="77777777" w:rsidR="00B632AF" w:rsidRPr="00371227" w:rsidRDefault="00B632AF" w:rsidP="00AB758C">
      <w:pPr>
        <w:rPr>
          <w:sz w:val="22"/>
          <w:szCs w:val="22"/>
          <w:shd w:val="clear" w:color="auto" w:fill="F9F9F9"/>
        </w:rPr>
      </w:pPr>
    </w:p>
    <w:p w14:paraId="3D81F955" w14:textId="77777777" w:rsidR="003570D0" w:rsidRPr="00733100" w:rsidRDefault="003570D0" w:rsidP="00AB758C">
      <w:pPr>
        <w:jc w:val="both"/>
        <w:rPr>
          <w:rFonts w:cs="Arial"/>
          <w:shd w:val="clear" w:color="auto" w:fill="FFFFFF"/>
        </w:rPr>
      </w:pPr>
      <w:r w:rsidRPr="00733100">
        <w:rPr>
          <w:rFonts w:cs="Arial"/>
          <w:shd w:val="clear" w:color="auto" w:fill="FFFFFF"/>
        </w:rPr>
        <w:t xml:space="preserve">Počet obyvatel </w:t>
      </w:r>
      <w:r w:rsidR="00D12EC3" w:rsidRPr="00733100">
        <w:rPr>
          <w:rFonts w:cs="Arial"/>
          <w:shd w:val="clear" w:color="auto" w:fill="FFFFFF"/>
        </w:rPr>
        <w:t>v obci je k</w:t>
      </w:r>
      <w:r w:rsidR="00F41A5C" w:rsidRPr="00733100">
        <w:rPr>
          <w:rFonts w:cs="Arial"/>
          <w:shd w:val="clear" w:color="auto" w:fill="FFFFFF"/>
        </w:rPr>
        <w:t> 1.1.2021</w:t>
      </w:r>
      <w:r w:rsidR="000A7372" w:rsidRPr="00733100">
        <w:rPr>
          <w:rFonts w:cs="Arial"/>
          <w:shd w:val="clear" w:color="auto" w:fill="FFFFFF"/>
        </w:rPr>
        <w:t xml:space="preserve"> </w:t>
      </w:r>
      <w:r w:rsidR="008315B5" w:rsidRPr="00733100">
        <w:rPr>
          <w:rFonts w:cs="Arial"/>
          <w:shd w:val="clear" w:color="auto" w:fill="FFFFFF"/>
        </w:rPr>
        <w:t xml:space="preserve">celkem </w:t>
      </w:r>
      <w:r w:rsidR="00EA4FB4" w:rsidRPr="00733100">
        <w:rPr>
          <w:rFonts w:cs="Arial"/>
          <w:shd w:val="clear" w:color="auto" w:fill="FFFFFF"/>
        </w:rPr>
        <w:t>306</w:t>
      </w:r>
      <w:r w:rsidR="008315B5" w:rsidRPr="00733100">
        <w:rPr>
          <w:rFonts w:cs="Arial"/>
          <w:shd w:val="clear" w:color="auto" w:fill="FFFFFF"/>
        </w:rPr>
        <w:t xml:space="preserve"> osob</w:t>
      </w:r>
      <w:r w:rsidR="00A26BA5" w:rsidRPr="00733100">
        <w:rPr>
          <w:rFonts w:cs="Arial"/>
          <w:shd w:val="clear" w:color="auto" w:fill="FFFFFF"/>
        </w:rPr>
        <w:t xml:space="preserve">, z toho je </w:t>
      </w:r>
      <w:r w:rsidR="00EA4FB4" w:rsidRPr="00733100">
        <w:rPr>
          <w:rFonts w:cs="Arial"/>
          <w:shd w:val="clear" w:color="auto" w:fill="FFFFFF"/>
        </w:rPr>
        <w:t>163</w:t>
      </w:r>
      <w:r w:rsidR="005A0DB1" w:rsidRPr="00733100">
        <w:rPr>
          <w:rFonts w:cs="Arial"/>
          <w:shd w:val="clear" w:color="auto" w:fill="FFFFFF"/>
        </w:rPr>
        <w:t xml:space="preserve"> mužů</w:t>
      </w:r>
      <w:r w:rsidR="00EA4FB4" w:rsidRPr="00733100">
        <w:rPr>
          <w:rFonts w:cs="Arial"/>
          <w:shd w:val="clear" w:color="auto" w:fill="FFFFFF"/>
        </w:rPr>
        <w:t xml:space="preserve"> a 143</w:t>
      </w:r>
      <w:r w:rsidR="001A0AC7" w:rsidRPr="00733100">
        <w:rPr>
          <w:rFonts w:cs="Arial"/>
          <w:shd w:val="clear" w:color="auto" w:fill="FFFFFF"/>
        </w:rPr>
        <w:t xml:space="preserve"> žen. </w:t>
      </w:r>
      <w:r w:rsidR="00894CE3" w:rsidRPr="00733100">
        <w:rPr>
          <w:rFonts w:cs="Arial"/>
          <w:shd w:val="clear" w:color="auto" w:fill="FFFFFF"/>
        </w:rPr>
        <w:t>Průměrný věk</w:t>
      </w:r>
      <w:r w:rsidR="00B517A8" w:rsidRPr="00733100">
        <w:rPr>
          <w:rFonts w:cs="Arial"/>
          <w:shd w:val="clear" w:color="auto" w:fill="FFFFFF"/>
        </w:rPr>
        <w:t xml:space="preserve"> </w:t>
      </w:r>
      <w:r w:rsidR="00586623" w:rsidRPr="00733100">
        <w:rPr>
          <w:rFonts w:cs="Arial"/>
          <w:shd w:val="clear" w:color="auto" w:fill="FFFFFF"/>
        </w:rPr>
        <w:t xml:space="preserve">obyvatel ke stejnému datu činil </w:t>
      </w:r>
      <w:r w:rsidR="00EA4FB4" w:rsidRPr="00733100">
        <w:rPr>
          <w:rFonts w:cs="Arial"/>
          <w:shd w:val="clear" w:color="auto" w:fill="FFFFFF"/>
        </w:rPr>
        <w:t>45,9</w:t>
      </w:r>
      <w:r w:rsidR="00DA52BB" w:rsidRPr="00733100">
        <w:rPr>
          <w:rFonts w:cs="Arial"/>
          <w:shd w:val="clear" w:color="auto" w:fill="FFFFFF"/>
        </w:rPr>
        <w:t xml:space="preserve"> let</w:t>
      </w:r>
      <w:r w:rsidR="005806CE" w:rsidRPr="00733100">
        <w:rPr>
          <w:rFonts w:cs="Arial"/>
          <w:shd w:val="clear" w:color="auto" w:fill="FFFFFF"/>
        </w:rPr>
        <w:t>, za posledních 10 let</w:t>
      </w:r>
      <w:r w:rsidR="00587748" w:rsidRPr="00733100">
        <w:rPr>
          <w:rFonts w:cs="Arial"/>
          <w:shd w:val="clear" w:color="auto" w:fill="FFFFFF"/>
        </w:rPr>
        <w:t xml:space="preserve"> </w:t>
      </w:r>
      <w:r w:rsidR="00EA4FB4" w:rsidRPr="00733100">
        <w:rPr>
          <w:rFonts w:cs="Arial"/>
          <w:shd w:val="clear" w:color="auto" w:fill="FFFFFF"/>
        </w:rPr>
        <w:t>vystoupal průměrný věk obyvatel o 8,2 let.</w:t>
      </w:r>
    </w:p>
    <w:p w14:paraId="3E471263" w14:textId="77777777" w:rsidR="00C3142C" w:rsidRPr="00733100" w:rsidRDefault="00F221A3" w:rsidP="00AB758C">
      <w:pPr>
        <w:jc w:val="both"/>
        <w:rPr>
          <w:rFonts w:cs="Arial"/>
          <w:shd w:val="clear" w:color="auto" w:fill="FFFFFF"/>
        </w:rPr>
      </w:pPr>
      <w:r w:rsidRPr="00733100">
        <w:rPr>
          <w:rFonts w:cs="Arial"/>
          <w:shd w:val="clear" w:color="auto" w:fill="FFFFFF"/>
        </w:rPr>
        <w:t>Po roce 2010</w:t>
      </w:r>
      <w:r w:rsidR="00AF45D4" w:rsidRPr="00733100">
        <w:rPr>
          <w:rFonts w:cs="Arial"/>
          <w:shd w:val="clear" w:color="auto" w:fill="FFFFFF"/>
        </w:rPr>
        <w:t xml:space="preserve"> byl počet obyvatel převážně kolísavý</w:t>
      </w:r>
      <w:r w:rsidRPr="00733100">
        <w:rPr>
          <w:rFonts w:cs="Arial"/>
          <w:shd w:val="clear" w:color="auto" w:fill="FFFFFF"/>
        </w:rPr>
        <w:t xml:space="preserve"> s klesající tendencí</w:t>
      </w:r>
      <w:r w:rsidR="00AF45D4" w:rsidRPr="00733100">
        <w:rPr>
          <w:rFonts w:cs="Arial"/>
          <w:shd w:val="clear" w:color="auto" w:fill="FFFFFF"/>
        </w:rPr>
        <w:t xml:space="preserve"> až dodnes.</w:t>
      </w:r>
      <w:r w:rsidR="000B0A02" w:rsidRPr="00733100">
        <w:rPr>
          <w:rFonts w:cs="Arial"/>
          <w:shd w:val="clear" w:color="auto" w:fill="FFFFFF"/>
        </w:rPr>
        <w:t xml:space="preserve"> V porovnání s </w:t>
      </w:r>
      <w:r w:rsidRPr="00733100">
        <w:rPr>
          <w:rFonts w:cs="Arial"/>
          <w:shd w:val="clear" w:color="auto" w:fill="FFFFFF"/>
        </w:rPr>
        <w:t>tímto rokem</w:t>
      </w:r>
      <w:r w:rsidR="009F39B2" w:rsidRPr="00733100">
        <w:rPr>
          <w:rFonts w:cs="Arial"/>
          <w:shd w:val="clear" w:color="auto" w:fill="FFFFFF"/>
        </w:rPr>
        <w:t xml:space="preserve"> klesl počet</w:t>
      </w:r>
      <w:r w:rsidR="00A56339" w:rsidRPr="00733100">
        <w:rPr>
          <w:rFonts w:cs="Arial"/>
          <w:shd w:val="clear" w:color="auto" w:fill="FFFFFF"/>
        </w:rPr>
        <w:t xml:space="preserve"> obyvatel o </w:t>
      </w:r>
      <w:r w:rsidRPr="00733100">
        <w:rPr>
          <w:rFonts w:cs="Arial"/>
          <w:shd w:val="clear" w:color="auto" w:fill="FFFFFF"/>
        </w:rPr>
        <w:t>45</w:t>
      </w:r>
      <w:r w:rsidR="00C53CDC" w:rsidRPr="00733100">
        <w:rPr>
          <w:rFonts w:cs="Arial"/>
          <w:shd w:val="clear" w:color="auto" w:fill="FFFFFF"/>
        </w:rPr>
        <w:t xml:space="preserve"> </w:t>
      </w:r>
      <w:r w:rsidRPr="00733100">
        <w:rPr>
          <w:rFonts w:cs="Arial"/>
          <w:shd w:val="clear" w:color="auto" w:fill="FFFFFF"/>
        </w:rPr>
        <w:t>osob</w:t>
      </w:r>
      <w:r w:rsidR="00BE53C0" w:rsidRPr="00733100">
        <w:rPr>
          <w:rFonts w:cs="Arial"/>
          <w:shd w:val="clear" w:color="auto" w:fill="FFFFFF"/>
        </w:rPr>
        <w:t>.</w:t>
      </w:r>
      <w:r w:rsidR="00787B49" w:rsidRPr="00733100">
        <w:rPr>
          <w:rFonts w:cs="Arial"/>
          <w:shd w:val="clear" w:color="auto" w:fill="FFFFFF"/>
        </w:rPr>
        <w:t xml:space="preserve"> Z následující tabulky a dvou grafů lze pozorovat postupné stárnutí populace a v dlouhodobém horizontu</w:t>
      </w:r>
      <w:r w:rsidRPr="00733100">
        <w:rPr>
          <w:rFonts w:cs="Arial"/>
          <w:shd w:val="clear" w:color="auto" w:fill="FFFFFF"/>
        </w:rPr>
        <w:t>, pokles obyvatel a počty</w:t>
      </w:r>
    </w:p>
    <w:p w14:paraId="47993801" w14:textId="77777777" w:rsidR="009F38E6" w:rsidRPr="00371227" w:rsidRDefault="009F38E6" w:rsidP="00AB758C">
      <w:pPr>
        <w:rPr>
          <w:sz w:val="22"/>
          <w:szCs w:val="22"/>
          <w:shd w:val="clear" w:color="auto" w:fill="F9F9F9"/>
        </w:rPr>
      </w:pPr>
    </w:p>
    <w:p w14:paraId="5C06689C" w14:textId="77777777" w:rsidR="00941EF2" w:rsidRPr="00BA1935" w:rsidRDefault="002379A4" w:rsidP="00AB758C">
      <w:pPr>
        <w:rPr>
          <w:rFonts w:cs="Times New Roman"/>
          <w:b/>
          <w:bCs/>
          <w:szCs w:val="18"/>
          <w:shd w:val="clear" w:color="auto" w:fill="FFFFFF"/>
        </w:rPr>
      </w:pPr>
      <w:r w:rsidRPr="00BA1935">
        <w:rPr>
          <w:rFonts w:cs="Times New Roman"/>
          <w:b/>
          <w:bCs/>
          <w:szCs w:val="18"/>
          <w:shd w:val="clear" w:color="auto" w:fill="FFFFFF"/>
        </w:rPr>
        <w:t>Tab.</w:t>
      </w:r>
      <w:r w:rsidR="00F5171D" w:rsidRPr="00BA1935">
        <w:rPr>
          <w:rFonts w:cs="Times New Roman"/>
          <w:b/>
          <w:bCs/>
          <w:szCs w:val="18"/>
          <w:shd w:val="clear" w:color="auto" w:fill="FFFFFF"/>
        </w:rPr>
        <w:t xml:space="preserve"> </w:t>
      </w:r>
      <w:r w:rsidRPr="00BA1935">
        <w:rPr>
          <w:rFonts w:cs="Times New Roman"/>
          <w:b/>
          <w:bCs/>
          <w:szCs w:val="18"/>
          <w:shd w:val="clear" w:color="auto" w:fill="FFFFFF"/>
        </w:rPr>
        <w:t xml:space="preserve">č. 1: Počet a věkové složení obyvatel obce </w:t>
      </w:r>
      <w:r w:rsidR="00DB2D8F" w:rsidRPr="00BA1935">
        <w:rPr>
          <w:rFonts w:cs="Times New Roman"/>
          <w:b/>
          <w:bCs/>
          <w:szCs w:val="18"/>
          <w:shd w:val="clear" w:color="auto" w:fill="FFFFFF"/>
        </w:rPr>
        <w:t>Vysoká</w:t>
      </w:r>
      <w:r w:rsidR="00EA4FB4" w:rsidRPr="00BA1935">
        <w:rPr>
          <w:rFonts w:cs="Times New Roman"/>
          <w:b/>
          <w:bCs/>
          <w:szCs w:val="18"/>
          <w:shd w:val="clear" w:color="auto" w:fill="FFFFFF"/>
        </w:rPr>
        <w:t xml:space="preserve"> v letech 2010-2021</w:t>
      </w:r>
      <w:r w:rsidRPr="00BA1935">
        <w:rPr>
          <w:rFonts w:cs="Times New Roman"/>
          <w:b/>
          <w:bCs/>
          <w:szCs w:val="18"/>
          <w:shd w:val="clear" w:color="auto" w:fill="FFFFFF"/>
        </w:rPr>
        <w:t xml:space="preserve"> (údaje k</w:t>
      </w:r>
      <w:r w:rsidR="00AC074D" w:rsidRPr="00BA1935">
        <w:rPr>
          <w:rFonts w:cs="Times New Roman"/>
          <w:b/>
          <w:bCs/>
          <w:szCs w:val="18"/>
          <w:shd w:val="clear" w:color="auto" w:fill="FFFFFF"/>
        </w:rPr>
        <w:t> </w:t>
      </w:r>
      <w:r w:rsidR="00EA4FB4" w:rsidRPr="00BA1935">
        <w:rPr>
          <w:rFonts w:cs="Times New Roman"/>
          <w:b/>
          <w:bCs/>
          <w:szCs w:val="18"/>
          <w:shd w:val="clear" w:color="auto" w:fill="FFFFFF"/>
        </w:rPr>
        <w:t>1</w:t>
      </w:r>
      <w:r w:rsidR="00AC074D" w:rsidRPr="00BA1935">
        <w:rPr>
          <w:rFonts w:cs="Times New Roman"/>
          <w:b/>
          <w:bCs/>
          <w:szCs w:val="18"/>
          <w:shd w:val="clear" w:color="auto" w:fill="FFFFFF"/>
        </w:rPr>
        <w:t>.</w:t>
      </w:r>
      <w:r w:rsidR="00EA4FB4" w:rsidRPr="00BA1935">
        <w:rPr>
          <w:rFonts w:cs="Times New Roman"/>
          <w:b/>
          <w:bCs/>
          <w:szCs w:val="18"/>
          <w:shd w:val="clear" w:color="auto" w:fill="FFFFFF"/>
        </w:rPr>
        <w:t>1</w:t>
      </w:r>
      <w:r w:rsidR="000A7372" w:rsidRPr="00BA1935">
        <w:rPr>
          <w:rFonts w:cs="Times New Roman"/>
          <w:b/>
          <w:bCs/>
          <w:szCs w:val="18"/>
          <w:shd w:val="clear" w:color="auto" w:fill="FFFFFF"/>
        </w:rPr>
        <w:t>.</w:t>
      </w:r>
      <w:r w:rsidRPr="00BA1935">
        <w:rPr>
          <w:rFonts w:cs="Times New Roman"/>
          <w:b/>
          <w:bCs/>
          <w:szCs w:val="18"/>
          <w:shd w:val="clear" w:color="auto" w:fill="FFFFFF"/>
        </w:rPr>
        <w:t>)</w:t>
      </w:r>
    </w:p>
    <w:tbl>
      <w:tblPr>
        <w:tblStyle w:val="Tabulkasmkou41"/>
        <w:tblW w:w="90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65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AA65DD" w:rsidRPr="00733100" w14:paraId="3D1A6767" w14:textId="77777777" w:rsidTr="00AA65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</w:tcPr>
          <w:p w14:paraId="7CE8183D" w14:textId="77777777" w:rsidR="00F41A5C" w:rsidRPr="00733100" w:rsidRDefault="00F41A5C" w:rsidP="00AB758C">
            <w:pPr>
              <w:spacing w:line="276" w:lineRule="auto"/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94" w:type="dxa"/>
            <w:hideMark/>
          </w:tcPr>
          <w:p w14:paraId="6EF6C7C1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2010</w:t>
            </w:r>
          </w:p>
        </w:tc>
        <w:tc>
          <w:tcPr>
            <w:tcW w:w="794" w:type="dxa"/>
            <w:hideMark/>
          </w:tcPr>
          <w:p w14:paraId="0C5A3106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2013</w:t>
            </w:r>
          </w:p>
        </w:tc>
        <w:tc>
          <w:tcPr>
            <w:tcW w:w="794" w:type="dxa"/>
            <w:hideMark/>
          </w:tcPr>
          <w:p w14:paraId="7B177B08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2015</w:t>
            </w:r>
          </w:p>
        </w:tc>
        <w:tc>
          <w:tcPr>
            <w:tcW w:w="794" w:type="dxa"/>
            <w:hideMark/>
          </w:tcPr>
          <w:p w14:paraId="4ED7E987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2017</w:t>
            </w:r>
          </w:p>
        </w:tc>
        <w:tc>
          <w:tcPr>
            <w:tcW w:w="794" w:type="dxa"/>
            <w:hideMark/>
          </w:tcPr>
          <w:p w14:paraId="4C26B131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2018</w:t>
            </w:r>
          </w:p>
        </w:tc>
        <w:tc>
          <w:tcPr>
            <w:tcW w:w="794" w:type="dxa"/>
            <w:hideMark/>
          </w:tcPr>
          <w:p w14:paraId="036873C7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2019</w:t>
            </w:r>
          </w:p>
        </w:tc>
        <w:tc>
          <w:tcPr>
            <w:tcW w:w="794" w:type="dxa"/>
            <w:hideMark/>
          </w:tcPr>
          <w:p w14:paraId="592E5E00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2020</w:t>
            </w:r>
          </w:p>
        </w:tc>
        <w:tc>
          <w:tcPr>
            <w:tcW w:w="794" w:type="dxa"/>
            <w:hideMark/>
          </w:tcPr>
          <w:p w14:paraId="62D9157E" w14:textId="77777777" w:rsidR="00F41A5C" w:rsidRPr="00733100" w:rsidRDefault="00F41A5C" w:rsidP="00AB758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2021</w:t>
            </w:r>
          </w:p>
        </w:tc>
      </w:tr>
      <w:tr w:rsidR="00AA65DD" w:rsidRPr="00733100" w14:paraId="44B80DDA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vAlign w:val="center"/>
            <w:hideMark/>
          </w:tcPr>
          <w:p w14:paraId="38FDB216" w14:textId="77777777" w:rsidR="00F41A5C" w:rsidRPr="00733100" w:rsidRDefault="00F41A5C" w:rsidP="00AB758C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Počet obyvatel</w:t>
            </w:r>
          </w:p>
        </w:tc>
        <w:tc>
          <w:tcPr>
            <w:tcW w:w="794" w:type="dxa"/>
            <w:vAlign w:val="center"/>
          </w:tcPr>
          <w:p w14:paraId="77A5BD65" w14:textId="77777777" w:rsidR="00F41A5C" w:rsidRPr="00733100" w:rsidRDefault="00EC3DF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351</w:t>
            </w:r>
          </w:p>
        </w:tc>
        <w:tc>
          <w:tcPr>
            <w:tcW w:w="794" w:type="dxa"/>
            <w:vAlign w:val="center"/>
          </w:tcPr>
          <w:p w14:paraId="2C5FCFDE" w14:textId="77777777" w:rsidR="00F41A5C" w:rsidRPr="00733100" w:rsidRDefault="00EC3DF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321</w:t>
            </w:r>
          </w:p>
        </w:tc>
        <w:tc>
          <w:tcPr>
            <w:tcW w:w="794" w:type="dxa"/>
            <w:vAlign w:val="center"/>
          </w:tcPr>
          <w:p w14:paraId="72B63B02" w14:textId="77777777" w:rsidR="00F41A5C" w:rsidRPr="00733100" w:rsidRDefault="00EC3DF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317</w:t>
            </w:r>
          </w:p>
        </w:tc>
        <w:tc>
          <w:tcPr>
            <w:tcW w:w="794" w:type="dxa"/>
            <w:vAlign w:val="center"/>
          </w:tcPr>
          <w:p w14:paraId="5402A0E1" w14:textId="77777777" w:rsidR="00F41A5C" w:rsidRPr="00733100" w:rsidRDefault="00F41A5C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328</w:t>
            </w:r>
          </w:p>
        </w:tc>
        <w:tc>
          <w:tcPr>
            <w:tcW w:w="794" w:type="dxa"/>
            <w:vAlign w:val="center"/>
          </w:tcPr>
          <w:p w14:paraId="03E2B9F9" w14:textId="77777777" w:rsidR="00F41A5C" w:rsidRPr="00733100" w:rsidRDefault="00F41A5C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308</w:t>
            </w:r>
          </w:p>
        </w:tc>
        <w:tc>
          <w:tcPr>
            <w:tcW w:w="794" w:type="dxa"/>
            <w:vAlign w:val="center"/>
          </w:tcPr>
          <w:p w14:paraId="2C053DF4" w14:textId="77777777" w:rsidR="00F41A5C" w:rsidRPr="00733100" w:rsidRDefault="00F41A5C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309</w:t>
            </w:r>
          </w:p>
        </w:tc>
        <w:tc>
          <w:tcPr>
            <w:tcW w:w="794" w:type="dxa"/>
            <w:vAlign w:val="center"/>
          </w:tcPr>
          <w:p w14:paraId="602691D4" w14:textId="77777777" w:rsidR="00F41A5C" w:rsidRPr="00733100" w:rsidRDefault="00EC3DF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  <w:t>300</w:t>
            </w:r>
          </w:p>
        </w:tc>
        <w:tc>
          <w:tcPr>
            <w:tcW w:w="794" w:type="dxa"/>
            <w:vAlign w:val="center"/>
          </w:tcPr>
          <w:p w14:paraId="42B56A33" w14:textId="77777777" w:rsidR="00F41A5C" w:rsidRPr="00733100" w:rsidRDefault="00F41A5C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sz w:val="20"/>
                <w:szCs w:val="20"/>
              </w:rPr>
              <w:t>306</w:t>
            </w:r>
          </w:p>
        </w:tc>
      </w:tr>
      <w:tr w:rsidR="00AA65DD" w:rsidRPr="00733100" w14:paraId="7D665AC5" w14:textId="77777777" w:rsidTr="00AA65D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vAlign w:val="center"/>
            <w:hideMark/>
          </w:tcPr>
          <w:p w14:paraId="63F8508A" w14:textId="77777777" w:rsidR="00F41A5C" w:rsidRPr="00733100" w:rsidRDefault="00F41A5C" w:rsidP="00AB758C">
            <w:pPr>
              <w:spacing w:line="276" w:lineRule="auto"/>
              <w:rPr>
                <w:rFonts w:cs="Times New Roman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Průměrný věk</w:t>
            </w:r>
          </w:p>
        </w:tc>
        <w:tc>
          <w:tcPr>
            <w:tcW w:w="794" w:type="dxa"/>
          </w:tcPr>
          <w:p w14:paraId="4836B0FF" w14:textId="77777777" w:rsidR="00F41A5C" w:rsidRPr="00733100" w:rsidRDefault="00EC3DF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37,7</w:t>
            </w:r>
          </w:p>
        </w:tc>
        <w:tc>
          <w:tcPr>
            <w:tcW w:w="794" w:type="dxa"/>
          </w:tcPr>
          <w:p w14:paraId="753111EE" w14:textId="77777777" w:rsidR="00F41A5C" w:rsidRPr="00733100" w:rsidRDefault="00EC3DF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39,8</w:t>
            </w:r>
          </w:p>
        </w:tc>
        <w:tc>
          <w:tcPr>
            <w:tcW w:w="794" w:type="dxa"/>
          </w:tcPr>
          <w:p w14:paraId="7689DBDB" w14:textId="77777777" w:rsidR="00F41A5C" w:rsidRPr="00733100" w:rsidRDefault="00EC3DF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41,6</w:t>
            </w:r>
          </w:p>
        </w:tc>
        <w:tc>
          <w:tcPr>
            <w:tcW w:w="794" w:type="dxa"/>
          </w:tcPr>
          <w:p w14:paraId="21C45F44" w14:textId="77777777" w:rsidR="00F41A5C" w:rsidRPr="00733100" w:rsidRDefault="00F41A5C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40,6</w:t>
            </w:r>
          </w:p>
        </w:tc>
        <w:tc>
          <w:tcPr>
            <w:tcW w:w="794" w:type="dxa"/>
          </w:tcPr>
          <w:p w14:paraId="05876D2D" w14:textId="77777777" w:rsidR="00F41A5C" w:rsidRPr="00733100" w:rsidRDefault="00F41A5C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43</w:t>
            </w:r>
          </w:p>
        </w:tc>
        <w:tc>
          <w:tcPr>
            <w:tcW w:w="794" w:type="dxa"/>
          </w:tcPr>
          <w:p w14:paraId="3774170A" w14:textId="77777777" w:rsidR="00F41A5C" w:rsidRPr="00733100" w:rsidRDefault="00F41A5C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44,5</w:t>
            </w:r>
          </w:p>
        </w:tc>
        <w:tc>
          <w:tcPr>
            <w:tcW w:w="794" w:type="dxa"/>
          </w:tcPr>
          <w:p w14:paraId="7BA49D3E" w14:textId="77777777" w:rsidR="00F41A5C" w:rsidRPr="00733100" w:rsidRDefault="00EC3DF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45,3</w:t>
            </w:r>
          </w:p>
        </w:tc>
        <w:tc>
          <w:tcPr>
            <w:tcW w:w="794" w:type="dxa"/>
          </w:tcPr>
          <w:p w14:paraId="75313FB8" w14:textId="77777777" w:rsidR="00F41A5C" w:rsidRPr="00733100" w:rsidRDefault="00F41A5C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33100">
              <w:rPr>
                <w:rFonts w:cs="Times New Roman"/>
                <w:sz w:val="20"/>
                <w:szCs w:val="20"/>
                <w:shd w:val="clear" w:color="auto" w:fill="FFFFFF"/>
              </w:rPr>
              <w:t>45,9,</w:t>
            </w:r>
          </w:p>
        </w:tc>
      </w:tr>
    </w:tbl>
    <w:p w14:paraId="5AB52B2E" w14:textId="77777777" w:rsidR="00787B49" w:rsidRDefault="00D31D0B" w:rsidP="00AB758C">
      <w:pPr>
        <w:pStyle w:val="zdroj"/>
      </w:pPr>
      <w:r w:rsidRPr="00371227">
        <w:t>Zdroj: ČSÚ</w:t>
      </w:r>
    </w:p>
    <w:p w14:paraId="7346680A" w14:textId="77777777" w:rsidR="000E1D82" w:rsidRDefault="000E1D82" w:rsidP="00AB758C">
      <w:pPr>
        <w:rPr>
          <w:color w:val="808080" w:themeColor="background1" w:themeShade="80"/>
        </w:rPr>
      </w:pPr>
    </w:p>
    <w:p w14:paraId="6F1229C9" w14:textId="77777777" w:rsidR="00F5171D" w:rsidRPr="00371227" w:rsidRDefault="00F5171D" w:rsidP="00AB758C">
      <w:pPr>
        <w:spacing w:after="0"/>
        <w:jc w:val="both"/>
        <w:rPr>
          <w:sz w:val="22"/>
          <w:szCs w:val="22"/>
          <w:shd w:val="clear" w:color="auto" w:fill="FFFFFF"/>
        </w:rPr>
      </w:pPr>
      <w:r w:rsidRPr="00371227">
        <w:rPr>
          <w:b/>
          <w:bCs/>
        </w:rPr>
        <w:t xml:space="preserve">Graf </w:t>
      </w:r>
      <w:r w:rsidR="00EC3DF1">
        <w:rPr>
          <w:b/>
          <w:bCs/>
        </w:rPr>
        <w:t xml:space="preserve">č. 1: Průměrný věk obyvatel obce Vysoká </w:t>
      </w:r>
    </w:p>
    <w:p w14:paraId="26DA026D" w14:textId="77777777" w:rsidR="008830CB" w:rsidRPr="00371227" w:rsidRDefault="00EC3DF1" w:rsidP="00AB758C">
      <w:pPr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60F724B6" wp14:editId="0448378F">
            <wp:extent cx="5743575" cy="1600200"/>
            <wp:effectExtent l="0" t="0" r="9525" b="0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49BD390" w14:textId="77777777" w:rsidR="00787B49" w:rsidRDefault="00787B49" w:rsidP="00AB758C">
      <w:pPr>
        <w:pStyle w:val="zdroj"/>
      </w:pPr>
      <w:r w:rsidRPr="00371227">
        <w:t>Zdroj: ČSÚ</w:t>
      </w:r>
    </w:p>
    <w:p w14:paraId="390FE520" w14:textId="77777777" w:rsidR="00AA65DD" w:rsidRPr="00371227" w:rsidRDefault="00AA65DD" w:rsidP="00AB758C">
      <w:pPr>
        <w:pStyle w:val="zdroj"/>
        <w:rPr>
          <w:b/>
          <w:bCs/>
        </w:rPr>
      </w:pPr>
    </w:p>
    <w:p w14:paraId="31D5BDBD" w14:textId="77777777" w:rsidR="00787B49" w:rsidRPr="00371227" w:rsidRDefault="00787B49" w:rsidP="00AB758C">
      <w:pPr>
        <w:spacing w:after="0"/>
        <w:jc w:val="both"/>
        <w:rPr>
          <w:sz w:val="22"/>
          <w:szCs w:val="22"/>
          <w:shd w:val="clear" w:color="auto" w:fill="FFFFFF"/>
        </w:rPr>
      </w:pPr>
      <w:r w:rsidRPr="00371227">
        <w:rPr>
          <w:b/>
          <w:bCs/>
        </w:rPr>
        <w:t xml:space="preserve">Graf </w:t>
      </w:r>
      <w:r>
        <w:rPr>
          <w:b/>
          <w:bCs/>
        </w:rPr>
        <w:t>č. 2: Počet obyvatel obce Vysoká</w:t>
      </w:r>
      <w:r w:rsidR="00EA4FB4">
        <w:rPr>
          <w:b/>
          <w:bCs/>
        </w:rPr>
        <w:t xml:space="preserve"> </w:t>
      </w:r>
    </w:p>
    <w:p w14:paraId="6FDCCF94" w14:textId="77777777" w:rsidR="00E81736" w:rsidRPr="00787B49" w:rsidRDefault="00787B49" w:rsidP="00AB758C">
      <w:pPr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61880977" wp14:editId="3AE013FD">
            <wp:extent cx="5486400" cy="1600200"/>
            <wp:effectExtent l="0" t="0" r="0" b="0"/>
            <wp:docPr id="38" name="Graf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5144B64" w14:textId="77777777" w:rsidR="00C4274D" w:rsidRPr="00371227" w:rsidRDefault="00C4274D" w:rsidP="00AB758C">
      <w:pPr>
        <w:pStyle w:val="zdroj"/>
        <w:rPr>
          <w:b/>
          <w:bCs/>
        </w:rPr>
      </w:pPr>
      <w:r w:rsidRPr="00371227">
        <w:t>Zdroj: ČSÚ</w:t>
      </w:r>
    </w:p>
    <w:p w14:paraId="769D0115" w14:textId="77777777" w:rsidR="00E81736" w:rsidRPr="00371227" w:rsidRDefault="00895F0D" w:rsidP="00AB758C">
      <w:pPr>
        <w:rPr>
          <w:rFonts w:cs="Times New Roman"/>
          <w:b/>
          <w:bCs/>
          <w:shd w:val="clear" w:color="auto" w:fill="FFFFFF"/>
        </w:rPr>
      </w:pPr>
      <w:bookmarkStart w:id="30" w:name="_Hlk35357268"/>
      <w:r w:rsidRPr="00371227">
        <w:rPr>
          <w:rFonts w:cs="Times New Roman"/>
          <w:b/>
          <w:bCs/>
          <w:shd w:val="clear" w:color="auto" w:fill="FFFFFF"/>
        </w:rPr>
        <w:lastRenderedPageBreak/>
        <w:t xml:space="preserve">Tab. č. 2: </w:t>
      </w:r>
      <w:r w:rsidR="00660DE4">
        <w:rPr>
          <w:rFonts w:cs="Times New Roman"/>
          <w:b/>
          <w:bCs/>
          <w:shd w:val="clear" w:color="auto" w:fill="FFFFFF"/>
        </w:rPr>
        <w:t>Pohyb obyvatel v letech</w:t>
      </w:r>
      <w:r w:rsidR="00EA4FB4">
        <w:rPr>
          <w:rFonts w:cs="Times New Roman"/>
          <w:b/>
          <w:bCs/>
          <w:shd w:val="clear" w:color="auto" w:fill="FFFFFF"/>
        </w:rPr>
        <w:t xml:space="preserve"> 2013</w:t>
      </w:r>
      <w:r w:rsidR="00660DE4">
        <w:rPr>
          <w:rFonts w:cs="Times New Roman"/>
          <w:b/>
          <w:bCs/>
          <w:shd w:val="clear" w:color="auto" w:fill="FFFFFF"/>
        </w:rPr>
        <w:t>-2020</w:t>
      </w:r>
      <w:r w:rsidRPr="00371227">
        <w:rPr>
          <w:rFonts w:cs="Times New Roman"/>
          <w:b/>
          <w:bCs/>
          <w:shd w:val="clear" w:color="auto" w:fill="FFFFFF"/>
        </w:rPr>
        <w:t xml:space="preserve"> (údaje k 31.12</w:t>
      </w:r>
      <w:bookmarkEnd w:id="30"/>
      <w:r w:rsidR="00E81736" w:rsidRPr="00371227">
        <w:rPr>
          <w:rFonts w:cs="Times New Roman"/>
          <w:b/>
          <w:bCs/>
          <w:shd w:val="clear" w:color="auto" w:fill="FFFFFF"/>
        </w:rPr>
        <w:t>.)</w:t>
      </w:r>
    </w:p>
    <w:tbl>
      <w:tblPr>
        <w:tblStyle w:val="Tabulkasmkou41"/>
        <w:tblW w:w="8755" w:type="dxa"/>
        <w:tblLook w:val="04A0" w:firstRow="1" w:lastRow="0" w:firstColumn="1" w:lastColumn="0" w:noHBand="0" w:noVBand="1"/>
      </w:tblPr>
      <w:tblGrid>
        <w:gridCol w:w="2494"/>
        <w:gridCol w:w="680"/>
        <w:gridCol w:w="680"/>
        <w:gridCol w:w="680"/>
        <w:gridCol w:w="680"/>
        <w:gridCol w:w="680"/>
        <w:gridCol w:w="680"/>
        <w:gridCol w:w="680"/>
        <w:gridCol w:w="1501"/>
      </w:tblGrid>
      <w:tr w:rsidR="003623D1" w:rsidRPr="00733100" w14:paraId="633C65F3" w14:textId="77777777" w:rsidTr="00532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003F86F5" w14:textId="77777777" w:rsidR="003623D1" w:rsidRPr="00733100" w:rsidRDefault="003623D1" w:rsidP="00AB758C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hideMark/>
          </w:tcPr>
          <w:p w14:paraId="20291017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2013</w:t>
            </w:r>
          </w:p>
        </w:tc>
        <w:tc>
          <w:tcPr>
            <w:tcW w:w="680" w:type="dxa"/>
          </w:tcPr>
          <w:p w14:paraId="625B06D7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2014</w:t>
            </w:r>
          </w:p>
        </w:tc>
        <w:tc>
          <w:tcPr>
            <w:tcW w:w="680" w:type="dxa"/>
            <w:hideMark/>
          </w:tcPr>
          <w:p w14:paraId="59224F14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2015</w:t>
            </w:r>
          </w:p>
        </w:tc>
        <w:tc>
          <w:tcPr>
            <w:tcW w:w="680" w:type="dxa"/>
          </w:tcPr>
          <w:p w14:paraId="14409E77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2016</w:t>
            </w:r>
          </w:p>
        </w:tc>
        <w:tc>
          <w:tcPr>
            <w:tcW w:w="680" w:type="dxa"/>
            <w:hideMark/>
          </w:tcPr>
          <w:p w14:paraId="0E0BF9CD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2017</w:t>
            </w:r>
          </w:p>
        </w:tc>
        <w:tc>
          <w:tcPr>
            <w:tcW w:w="680" w:type="dxa"/>
            <w:hideMark/>
          </w:tcPr>
          <w:p w14:paraId="7C7AD448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2018</w:t>
            </w:r>
          </w:p>
        </w:tc>
        <w:tc>
          <w:tcPr>
            <w:tcW w:w="680" w:type="dxa"/>
            <w:hideMark/>
          </w:tcPr>
          <w:p w14:paraId="0F2ED1CF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2019</w:t>
            </w:r>
          </w:p>
        </w:tc>
        <w:tc>
          <w:tcPr>
            <w:tcW w:w="1501" w:type="dxa"/>
            <w:hideMark/>
          </w:tcPr>
          <w:p w14:paraId="1233AB39" w14:textId="77777777" w:rsidR="003623D1" w:rsidRPr="00733100" w:rsidRDefault="003623D1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  <w:highlight w:val="black"/>
                <w:shd w:val="clear" w:color="auto" w:fill="FFFFFF"/>
              </w:rPr>
              <w:t>2020</w:t>
            </w:r>
          </w:p>
        </w:tc>
      </w:tr>
      <w:tr w:rsidR="003623D1" w:rsidRPr="00733100" w14:paraId="3AD16E50" w14:textId="77777777" w:rsidTr="00532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1F1FF69E" w14:textId="77777777" w:rsidR="003623D1" w:rsidRPr="00733100" w:rsidRDefault="003623D1" w:rsidP="00AB758C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sz w:val="20"/>
                <w:szCs w:val="20"/>
              </w:rPr>
              <w:t>Počet obyvatel</w:t>
            </w:r>
          </w:p>
        </w:tc>
        <w:tc>
          <w:tcPr>
            <w:tcW w:w="680" w:type="dxa"/>
            <w:vAlign w:val="bottom"/>
          </w:tcPr>
          <w:p w14:paraId="2844CEFC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321</w:t>
            </w:r>
          </w:p>
        </w:tc>
        <w:tc>
          <w:tcPr>
            <w:tcW w:w="680" w:type="dxa"/>
            <w:vAlign w:val="bottom"/>
          </w:tcPr>
          <w:p w14:paraId="72C56D3D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321</w:t>
            </w:r>
          </w:p>
        </w:tc>
        <w:tc>
          <w:tcPr>
            <w:tcW w:w="680" w:type="dxa"/>
            <w:vAlign w:val="bottom"/>
          </w:tcPr>
          <w:p w14:paraId="1AFCB93E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317</w:t>
            </w:r>
          </w:p>
        </w:tc>
        <w:tc>
          <w:tcPr>
            <w:tcW w:w="680" w:type="dxa"/>
            <w:vAlign w:val="bottom"/>
          </w:tcPr>
          <w:p w14:paraId="6C5B5191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highlight w:val="lightGray"/>
                <w:shd w:val="clear" w:color="auto" w:fill="FFFFFF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311</w:t>
            </w:r>
          </w:p>
        </w:tc>
        <w:tc>
          <w:tcPr>
            <w:tcW w:w="680" w:type="dxa"/>
            <w:vAlign w:val="bottom"/>
          </w:tcPr>
          <w:p w14:paraId="065523E9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328</w:t>
            </w:r>
          </w:p>
        </w:tc>
        <w:tc>
          <w:tcPr>
            <w:tcW w:w="680" w:type="dxa"/>
            <w:vAlign w:val="bottom"/>
          </w:tcPr>
          <w:p w14:paraId="0B4F5B6B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308</w:t>
            </w:r>
          </w:p>
        </w:tc>
        <w:tc>
          <w:tcPr>
            <w:tcW w:w="680" w:type="dxa"/>
            <w:vAlign w:val="bottom"/>
          </w:tcPr>
          <w:p w14:paraId="7E72CD11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309</w:t>
            </w:r>
          </w:p>
        </w:tc>
        <w:tc>
          <w:tcPr>
            <w:tcW w:w="1501" w:type="dxa"/>
            <w:vAlign w:val="bottom"/>
          </w:tcPr>
          <w:p w14:paraId="15320408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ascii="Arial CE" w:hAnsi="Arial CE"/>
                <w:sz w:val="20"/>
                <w:szCs w:val="20"/>
              </w:rPr>
              <w:t>300</w:t>
            </w:r>
          </w:p>
        </w:tc>
      </w:tr>
      <w:tr w:rsidR="003623D1" w:rsidRPr="00733100" w14:paraId="5EA6C617" w14:textId="77777777" w:rsidTr="00532AE3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0F81D0E0" w14:textId="77777777" w:rsidR="003623D1" w:rsidRPr="00733100" w:rsidRDefault="003623D1" w:rsidP="00AB758C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sz w:val="20"/>
                <w:szCs w:val="20"/>
              </w:rPr>
              <w:t>Živě narození</w:t>
            </w:r>
          </w:p>
        </w:tc>
        <w:tc>
          <w:tcPr>
            <w:tcW w:w="680" w:type="dxa"/>
          </w:tcPr>
          <w:p w14:paraId="0236E4BD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14:paraId="0EF1E574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0" w:type="dxa"/>
          </w:tcPr>
          <w:p w14:paraId="70FC4EDC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0" w:type="dxa"/>
          </w:tcPr>
          <w:p w14:paraId="1A6A35DA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14:paraId="77A09D45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14:paraId="67BE5F4B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14:paraId="0D5AAA93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01" w:type="dxa"/>
          </w:tcPr>
          <w:p w14:paraId="6A4E7336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244</w:t>
            </w:r>
          </w:p>
        </w:tc>
      </w:tr>
      <w:tr w:rsidR="003623D1" w:rsidRPr="00733100" w14:paraId="68A80309" w14:textId="77777777" w:rsidTr="00532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3F0A5AA4" w14:textId="77777777" w:rsidR="003623D1" w:rsidRPr="00733100" w:rsidRDefault="003623D1" w:rsidP="00AB758C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sz w:val="20"/>
                <w:szCs w:val="20"/>
              </w:rPr>
              <w:t>Zemřelí</w:t>
            </w:r>
          </w:p>
        </w:tc>
        <w:tc>
          <w:tcPr>
            <w:tcW w:w="680" w:type="dxa"/>
          </w:tcPr>
          <w:p w14:paraId="0B4409D7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14:paraId="4C3A42CA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14:paraId="7221165F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" w:type="dxa"/>
          </w:tcPr>
          <w:p w14:paraId="7A64364A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" w:type="dxa"/>
          </w:tcPr>
          <w:p w14:paraId="7183B7C8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14:paraId="652E5A15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14:paraId="3E42BD28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01" w:type="dxa"/>
          </w:tcPr>
          <w:p w14:paraId="215F8618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623D1" w:rsidRPr="00733100" w14:paraId="0F8AF1D8" w14:textId="77777777" w:rsidTr="00532AE3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10895294" w14:textId="77777777" w:rsidR="003623D1" w:rsidRPr="00AA65DD" w:rsidRDefault="003623D1" w:rsidP="00AB758C">
            <w:pPr>
              <w:spacing w:line="276" w:lineRule="auto"/>
              <w:rPr>
                <w:rFonts w:eastAsia="Times New Roman" w:cs="Times New Roman"/>
                <w:bCs w:val="0"/>
                <w:color w:val="000000"/>
                <w:sz w:val="20"/>
                <w:szCs w:val="20"/>
              </w:rPr>
            </w:pPr>
            <w:r w:rsidRPr="00AA65DD">
              <w:rPr>
                <w:rFonts w:eastAsia="Times New Roman" w:cs="Times New Roman"/>
                <w:bCs w:val="0"/>
                <w:sz w:val="20"/>
                <w:szCs w:val="20"/>
              </w:rPr>
              <w:t>Přirozený přírůstek</w:t>
            </w:r>
          </w:p>
        </w:tc>
        <w:tc>
          <w:tcPr>
            <w:tcW w:w="680" w:type="dxa"/>
          </w:tcPr>
          <w:p w14:paraId="7F31B73A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14:paraId="314F2681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14:paraId="4484F536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14:paraId="3BBFE3FF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680" w:type="dxa"/>
          </w:tcPr>
          <w:p w14:paraId="4B9A7D23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80" w:type="dxa"/>
          </w:tcPr>
          <w:p w14:paraId="00BF76D8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14:paraId="4C3EE8C0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1501" w:type="dxa"/>
          </w:tcPr>
          <w:p w14:paraId="2473F501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3623D1" w:rsidRPr="00733100" w14:paraId="2D8CDEE8" w14:textId="77777777" w:rsidTr="00532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606CB413" w14:textId="77777777" w:rsidR="003623D1" w:rsidRPr="00733100" w:rsidRDefault="003623D1" w:rsidP="00AB758C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sz w:val="20"/>
                <w:szCs w:val="20"/>
              </w:rPr>
              <w:t>Přistěhovalí</w:t>
            </w:r>
          </w:p>
        </w:tc>
        <w:tc>
          <w:tcPr>
            <w:tcW w:w="680" w:type="dxa"/>
          </w:tcPr>
          <w:p w14:paraId="4545171E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0" w:type="dxa"/>
          </w:tcPr>
          <w:p w14:paraId="0694A80D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</w:tcPr>
          <w:p w14:paraId="0FFFBF83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" w:type="dxa"/>
          </w:tcPr>
          <w:p w14:paraId="6162AE53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80" w:type="dxa"/>
          </w:tcPr>
          <w:p w14:paraId="21C686AA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</w:tcPr>
          <w:p w14:paraId="5828D96F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80" w:type="dxa"/>
          </w:tcPr>
          <w:p w14:paraId="322A6193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1" w:type="dxa"/>
          </w:tcPr>
          <w:p w14:paraId="1EEE0D9C" w14:textId="77777777" w:rsidR="003623D1" w:rsidRPr="00733100" w:rsidRDefault="003623D1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3623D1" w:rsidRPr="00733100" w14:paraId="704CA808" w14:textId="77777777" w:rsidTr="00532AE3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4" w:type="dxa"/>
            <w:hideMark/>
          </w:tcPr>
          <w:p w14:paraId="10503DD4" w14:textId="77777777" w:rsidR="003623D1" w:rsidRPr="00733100" w:rsidRDefault="003623D1" w:rsidP="00AB758C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sz w:val="20"/>
                <w:szCs w:val="20"/>
              </w:rPr>
              <w:t>Vystěhovalí</w:t>
            </w:r>
          </w:p>
        </w:tc>
        <w:tc>
          <w:tcPr>
            <w:tcW w:w="680" w:type="dxa"/>
          </w:tcPr>
          <w:p w14:paraId="7160B5CB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</w:tcPr>
          <w:p w14:paraId="262B2D66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</w:tcPr>
          <w:p w14:paraId="6179773F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80" w:type="dxa"/>
          </w:tcPr>
          <w:p w14:paraId="0BE099E3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dxa"/>
          </w:tcPr>
          <w:p w14:paraId="427C3F74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680" w:type="dxa"/>
          </w:tcPr>
          <w:p w14:paraId="339B2281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80" w:type="dxa"/>
          </w:tcPr>
          <w:p w14:paraId="61876EC7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01" w:type="dxa"/>
          </w:tcPr>
          <w:p w14:paraId="23B19FD0" w14:textId="77777777" w:rsidR="003623D1" w:rsidRPr="00733100" w:rsidRDefault="003623D1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33100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14:paraId="47D720F5" w14:textId="77777777" w:rsidR="00895F0D" w:rsidRDefault="00895F0D" w:rsidP="00AB758C">
      <w:pPr>
        <w:pStyle w:val="zdroj"/>
        <w:rPr>
          <w:shd w:val="clear" w:color="auto" w:fill="FFFFFF"/>
        </w:rPr>
      </w:pPr>
      <w:r w:rsidRPr="00371227">
        <w:rPr>
          <w:shd w:val="clear" w:color="auto" w:fill="FFFFFF"/>
        </w:rPr>
        <w:t>Zdroj: ČSÚ</w:t>
      </w:r>
    </w:p>
    <w:p w14:paraId="23184021" w14:textId="77777777" w:rsidR="000E1D82" w:rsidRDefault="000E1D82" w:rsidP="00AB758C">
      <w:pPr>
        <w:spacing w:after="0"/>
        <w:rPr>
          <w:rFonts w:cs="Times New Roman"/>
          <w:color w:val="808080" w:themeColor="background1" w:themeShade="80"/>
          <w:shd w:val="clear" w:color="auto" w:fill="FFFFFF"/>
        </w:rPr>
      </w:pPr>
    </w:p>
    <w:p w14:paraId="746105C1" w14:textId="77777777" w:rsidR="00660DE4" w:rsidRDefault="00E6236E" w:rsidP="00AB758C">
      <w:pPr>
        <w:rPr>
          <w:color w:val="808080" w:themeColor="background1" w:themeShade="80"/>
        </w:rPr>
      </w:pPr>
      <w:r>
        <w:rPr>
          <w:b/>
          <w:bCs/>
        </w:rPr>
        <w:t>Tab. č. 3</w:t>
      </w:r>
      <w:r w:rsidR="00660DE4" w:rsidRPr="00371227">
        <w:rPr>
          <w:b/>
          <w:bCs/>
        </w:rPr>
        <w:t xml:space="preserve">: </w:t>
      </w:r>
      <w:r w:rsidR="00660DE4">
        <w:rPr>
          <w:b/>
          <w:bCs/>
        </w:rPr>
        <w:t>Pohyb obyvatel v roce 2020</w:t>
      </w:r>
    </w:p>
    <w:tbl>
      <w:tblPr>
        <w:tblStyle w:val="Tabulkaseznamu41"/>
        <w:tblW w:w="87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187"/>
        <w:gridCol w:w="331"/>
        <w:gridCol w:w="1276"/>
        <w:gridCol w:w="1276"/>
        <w:gridCol w:w="850"/>
        <w:gridCol w:w="425"/>
        <w:gridCol w:w="1134"/>
        <w:gridCol w:w="1276"/>
      </w:tblGrid>
      <w:tr w:rsidR="00660DE4" w14:paraId="3EFD1DEF" w14:textId="77777777" w:rsidTr="00AA65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4926C02A" w14:textId="77777777" w:rsidR="00660DE4" w:rsidRPr="00AA65DD" w:rsidRDefault="00660DE4" w:rsidP="00AB758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EA6D941" w14:textId="77777777" w:rsidR="00660DE4" w:rsidRPr="00AA65DD" w:rsidRDefault="00660DE4" w:rsidP="00AA65D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65DD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1E99631" w14:textId="77777777" w:rsidR="00660DE4" w:rsidRPr="00AA65DD" w:rsidRDefault="00660DE4" w:rsidP="00AA65D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65DD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493387C7" w14:textId="77777777" w:rsidR="00660DE4" w:rsidRPr="00AA65DD" w:rsidRDefault="00660DE4" w:rsidP="00AA65D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65DD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55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8ECBD0D" w14:textId="77777777" w:rsidR="00660DE4" w:rsidRPr="00AA65DD" w:rsidRDefault="00660DE4" w:rsidP="00AA65D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65DD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D1D7ACF" w14:textId="77777777" w:rsidR="00660DE4" w:rsidRPr="00AA65DD" w:rsidRDefault="00660DE4" w:rsidP="00AA65D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65DD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660DE4" w14:paraId="013A09D7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0F721F49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Živě narození</w:t>
            </w:r>
          </w:p>
        </w:tc>
        <w:tc>
          <w:tcPr>
            <w:tcW w:w="1276" w:type="dxa"/>
            <w:vAlign w:val="center"/>
            <w:hideMark/>
          </w:tcPr>
          <w:p w14:paraId="2826F59C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79A91D16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67CDD6C4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  <w:hideMark/>
          </w:tcPr>
          <w:p w14:paraId="5EB50E1E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62EB8AD5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60DE4" w14:paraId="0CE8D790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2A982545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Zemřelí</w:t>
            </w:r>
          </w:p>
        </w:tc>
        <w:tc>
          <w:tcPr>
            <w:tcW w:w="1276" w:type="dxa"/>
            <w:vAlign w:val="center"/>
            <w:hideMark/>
          </w:tcPr>
          <w:p w14:paraId="29DA8955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3FD348E0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279F840B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2D9960E1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14:paraId="70266B21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60DE4" w14:paraId="0761293D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5BA26B7B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Přistěhovalí</w:t>
            </w:r>
          </w:p>
        </w:tc>
        <w:tc>
          <w:tcPr>
            <w:tcW w:w="1276" w:type="dxa"/>
            <w:vAlign w:val="center"/>
            <w:hideMark/>
          </w:tcPr>
          <w:p w14:paraId="0102220F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vAlign w:val="center"/>
            <w:hideMark/>
          </w:tcPr>
          <w:p w14:paraId="49E13ACB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60995111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  <w:hideMark/>
          </w:tcPr>
          <w:p w14:paraId="74C7DDE0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14:paraId="3297DF60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660DE4" w14:paraId="2BBAFB3B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3577C7F3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Vystěhovalí</w:t>
            </w:r>
          </w:p>
        </w:tc>
        <w:tc>
          <w:tcPr>
            <w:tcW w:w="1276" w:type="dxa"/>
            <w:vAlign w:val="center"/>
            <w:hideMark/>
          </w:tcPr>
          <w:p w14:paraId="4F3E975C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14:paraId="2F417559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7D3F9166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  <w:hideMark/>
          </w:tcPr>
          <w:p w14:paraId="0AB9ED7E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14:paraId="19D8C2EF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660DE4" w14:paraId="774AEECE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3F44C6F2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Přirozený </w:t>
            </w:r>
            <w:r w:rsidR="00AA65DD">
              <w:rPr>
                <w:rFonts w:ascii="Arial" w:hAnsi="Arial" w:cs="Arial"/>
                <w:color w:val="000000"/>
                <w:sz w:val="20"/>
                <w:szCs w:val="20"/>
              </w:rPr>
              <w:t>přírůstek</w:t>
            </w:r>
          </w:p>
        </w:tc>
        <w:tc>
          <w:tcPr>
            <w:tcW w:w="1276" w:type="dxa"/>
            <w:vAlign w:val="center"/>
            <w:hideMark/>
          </w:tcPr>
          <w:p w14:paraId="4C911AD0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276" w:type="dxa"/>
            <w:vAlign w:val="center"/>
            <w:hideMark/>
          </w:tcPr>
          <w:p w14:paraId="75BE82CA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28AC686F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14:paraId="792F3746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276" w:type="dxa"/>
            <w:vAlign w:val="center"/>
            <w:hideMark/>
          </w:tcPr>
          <w:p w14:paraId="2368672D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660DE4" w14:paraId="61382213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10B83D4A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Přírůstek </w:t>
            </w:r>
            <w:r w:rsidR="00AA65DD">
              <w:rPr>
                <w:rFonts w:ascii="Arial" w:hAnsi="Arial" w:cs="Arial"/>
                <w:color w:val="000000"/>
                <w:sz w:val="20"/>
                <w:szCs w:val="20"/>
              </w:rPr>
              <w:t>stěhováním</w:t>
            </w:r>
          </w:p>
        </w:tc>
        <w:tc>
          <w:tcPr>
            <w:tcW w:w="1276" w:type="dxa"/>
            <w:vAlign w:val="center"/>
            <w:hideMark/>
          </w:tcPr>
          <w:p w14:paraId="0713FB74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14:paraId="24A25421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0282384E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134" w:type="dxa"/>
            <w:vAlign w:val="center"/>
            <w:hideMark/>
          </w:tcPr>
          <w:p w14:paraId="58B6B24B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276" w:type="dxa"/>
            <w:vAlign w:val="center"/>
            <w:hideMark/>
          </w:tcPr>
          <w:p w14:paraId="73E2DCA9" w14:textId="77777777" w:rsidR="00660DE4" w:rsidRDefault="00660DE4" w:rsidP="00AA65D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660DE4" w14:paraId="71A23868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  <w:vAlign w:val="center"/>
            <w:hideMark/>
          </w:tcPr>
          <w:p w14:paraId="41801549" w14:textId="77777777" w:rsidR="00660DE4" w:rsidRDefault="00660DE4" w:rsidP="00AA65D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Celkový </w:t>
            </w:r>
            <w:r w:rsidR="00AA65DD">
              <w:rPr>
                <w:rFonts w:ascii="Arial" w:hAnsi="Arial" w:cs="Arial"/>
                <w:color w:val="000000"/>
                <w:sz w:val="20"/>
                <w:szCs w:val="20"/>
              </w:rPr>
              <w:t>přírůstek</w:t>
            </w:r>
          </w:p>
        </w:tc>
        <w:tc>
          <w:tcPr>
            <w:tcW w:w="1276" w:type="dxa"/>
            <w:vAlign w:val="center"/>
            <w:hideMark/>
          </w:tcPr>
          <w:p w14:paraId="69BD57F3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14:paraId="1FE3FB97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1275" w:type="dxa"/>
            <w:gridSpan w:val="2"/>
            <w:vAlign w:val="center"/>
            <w:hideMark/>
          </w:tcPr>
          <w:p w14:paraId="0837A26E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595F0FE1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-9</w:t>
            </w:r>
          </w:p>
        </w:tc>
        <w:tc>
          <w:tcPr>
            <w:tcW w:w="1276" w:type="dxa"/>
            <w:vAlign w:val="center"/>
            <w:hideMark/>
          </w:tcPr>
          <w:p w14:paraId="2EF1143D" w14:textId="77777777" w:rsidR="00660DE4" w:rsidRDefault="00660DE4" w:rsidP="00AA65D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14:paraId="775ADC39" w14:textId="77777777" w:rsidR="00660DE4" w:rsidRDefault="00660DE4" w:rsidP="00AB758C">
      <w:pPr>
        <w:pStyle w:val="zdroj"/>
        <w:rPr>
          <w:shd w:val="clear" w:color="auto" w:fill="FFFFFF"/>
        </w:rPr>
      </w:pPr>
      <w:r w:rsidRPr="00371227">
        <w:rPr>
          <w:shd w:val="clear" w:color="auto" w:fill="FFFFFF"/>
        </w:rPr>
        <w:t>Zdroj: ČSÚ</w:t>
      </w:r>
    </w:p>
    <w:p w14:paraId="73BF6D04" w14:textId="77777777" w:rsidR="00660DE4" w:rsidRPr="00371227" w:rsidRDefault="00660DE4" w:rsidP="00AB758C">
      <w:pPr>
        <w:spacing w:after="0"/>
        <w:rPr>
          <w:rFonts w:cs="Times New Roman"/>
          <w:color w:val="808080" w:themeColor="background1" w:themeShade="80"/>
          <w:shd w:val="clear" w:color="auto" w:fill="FFFFFF"/>
        </w:rPr>
      </w:pPr>
    </w:p>
    <w:p w14:paraId="11C62B77" w14:textId="77777777" w:rsidR="00F221A3" w:rsidRPr="00733100" w:rsidRDefault="00AE37AE" w:rsidP="00AB758C">
      <w:pPr>
        <w:spacing w:after="0"/>
        <w:jc w:val="both"/>
        <w:rPr>
          <w:szCs w:val="22"/>
        </w:rPr>
      </w:pPr>
      <w:r w:rsidRPr="00733100">
        <w:rPr>
          <w:szCs w:val="22"/>
          <w:shd w:val="clear" w:color="auto" w:fill="FFFFFF"/>
        </w:rPr>
        <w:t>Následující graf znázorňuje počty sňatků a rozvodů v obci v letech 2010–2019</w:t>
      </w:r>
      <w:r w:rsidR="00CE2312" w:rsidRPr="00733100">
        <w:rPr>
          <w:szCs w:val="22"/>
          <w:shd w:val="clear" w:color="auto" w:fill="FFFFFF"/>
        </w:rPr>
        <w:t xml:space="preserve">. </w:t>
      </w:r>
      <w:r w:rsidR="00F221A3" w:rsidRPr="00733100">
        <w:rPr>
          <w:szCs w:val="22"/>
          <w:shd w:val="clear" w:color="auto" w:fill="FFFFFF"/>
        </w:rPr>
        <w:t xml:space="preserve">V obci se průměrně koná jedna až dvě svatby ročně. Rozvod se odehrál v letech 2013, 2017 a 2019. </w:t>
      </w:r>
    </w:p>
    <w:p w14:paraId="7A7E3531" w14:textId="77777777" w:rsidR="00D04CBC" w:rsidRDefault="00D04CBC" w:rsidP="00AB758C">
      <w:pPr>
        <w:spacing w:after="0"/>
        <w:jc w:val="both"/>
        <w:rPr>
          <w:b/>
          <w:bCs/>
        </w:rPr>
      </w:pPr>
    </w:p>
    <w:p w14:paraId="56CB8525" w14:textId="77777777" w:rsidR="00F5171D" w:rsidRPr="00371227" w:rsidRDefault="00F5171D" w:rsidP="00AB758C">
      <w:pPr>
        <w:spacing w:after="0"/>
        <w:jc w:val="both"/>
        <w:rPr>
          <w:sz w:val="22"/>
          <w:szCs w:val="22"/>
        </w:rPr>
      </w:pPr>
      <w:r w:rsidRPr="00371227">
        <w:rPr>
          <w:b/>
          <w:bCs/>
        </w:rPr>
        <w:t>Graf č.</w:t>
      </w:r>
      <w:r w:rsidR="006B238C" w:rsidRPr="00371227">
        <w:rPr>
          <w:b/>
          <w:bCs/>
        </w:rPr>
        <w:t xml:space="preserve"> </w:t>
      </w:r>
      <w:r w:rsidR="00E6236E">
        <w:rPr>
          <w:b/>
          <w:bCs/>
        </w:rPr>
        <w:t>1</w:t>
      </w:r>
      <w:r w:rsidRPr="00371227">
        <w:rPr>
          <w:b/>
          <w:bCs/>
        </w:rPr>
        <w:t>: Počet sňatků</w:t>
      </w:r>
      <w:r w:rsidR="00BA73BF">
        <w:rPr>
          <w:b/>
          <w:bCs/>
        </w:rPr>
        <w:t>,</w:t>
      </w:r>
      <w:r w:rsidRPr="00371227">
        <w:rPr>
          <w:b/>
          <w:bCs/>
        </w:rPr>
        <w:t xml:space="preserve"> rozvodů</w:t>
      </w:r>
      <w:r w:rsidR="00BA73BF">
        <w:rPr>
          <w:b/>
          <w:bCs/>
        </w:rPr>
        <w:t>, nově narozených a zemřelých vždy k 31.12.</w:t>
      </w:r>
      <w:r w:rsidR="00F221A3">
        <w:rPr>
          <w:b/>
          <w:bCs/>
        </w:rPr>
        <w:t xml:space="preserve"> </w:t>
      </w:r>
    </w:p>
    <w:p w14:paraId="58BFCF75" w14:textId="77777777" w:rsidR="00F5481F" w:rsidRPr="000E1D82" w:rsidRDefault="00BA73BF" w:rsidP="00AB758C">
      <w:pPr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416BB11E" wp14:editId="5B76AE6E">
            <wp:extent cx="5486400" cy="1600200"/>
            <wp:effectExtent l="0" t="0" r="0" b="0"/>
            <wp:docPr id="39" name="Graf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1868E60" w14:textId="77777777" w:rsidR="006E1282" w:rsidRDefault="00072196" w:rsidP="00AB758C">
      <w:pPr>
        <w:pStyle w:val="zdroj"/>
      </w:pPr>
      <w:r w:rsidRPr="00D04CBC">
        <w:t>Zdroj:</w:t>
      </w:r>
      <w:r w:rsidR="00F5171D" w:rsidRPr="00D04CBC">
        <w:t xml:space="preserve"> ČSÚ</w:t>
      </w:r>
    </w:p>
    <w:p w14:paraId="3210CEAB" w14:textId="77777777" w:rsidR="00F221A3" w:rsidRDefault="00F221A3" w:rsidP="00AB758C">
      <w:pPr>
        <w:spacing w:before="120"/>
        <w:rPr>
          <w:rFonts w:cs="Times New Roman"/>
          <w:bCs/>
          <w:color w:val="808080" w:themeColor="background1" w:themeShade="80"/>
        </w:rPr>
      </w:pPr>
    </w:p>
    <w:p w14:paraId="49D54F23" w14:textId="77777777" w:rsidR="00BA1935" w:rsidRPr="00733100" w:rsidRDefault="00BA1935" w:rsidP="00AB758C">
      <w:pPr>
        <w:spacing w:before="120"/>
        <w:rPr>
          <w:rFonts w:cs="Times New Roman"/>
          <w:bCs/>
          <w:color w:val="808080" w:themeColor="background1" w:themeShade="80"/>
        </w:rPr>
      </w:pPr>
    </w:p>
    <w:p w14:paraId="1749C377" w14:textId="77777777" w:rsidR="00986EB8" w:rsidRPr="00733100" w:rsidRDefault="00B25E8C" w:rsidP="00AB758C">
      <w:pPr>
        <w:pStyle w:val="HISTORIE"/>
        <w:rPr>
          <w:rStyle w:val="Zdraznn"/>
        </w:rPr>
      </w:pPr>
      <w:r w:rsidRPr="00733100">
        <w:rPr>
          <w:rStyle w:val="Zdraznn"/>
        </w:rPr>
        <w:lastRenderedPageBreak/>
        <w:t>Spolková činnost</w:t>
      </w:r>
    </w:p>
    <w:p w14:paraId="03DC663B" w14:textId="77777777" w:rsidR="00431E78" w:rsidRPr="00733100" w:rsidRDefault="00F221A3" w:rsidP="00AB758C">
      <w:pPr>
        <w:jc w:val="both"/>
        <w:rPr>
          <w:rFonts w:asciiTheme="majorHAnsi" w:hAnsiTheme="majorHAnsi" w:cs="Arial"/>
          <w:shd w:val="clear" w:color="auto" w:fill="FFFFFF"/>
        </w:rPr>
      </w:pPr>
      <w:r w:rsidRPr="00733100">
        <w:rPr>
          <w:rFonts w:asciiTheme="majorHAnsi" w:hAnsiTheme="majorHAnsi" w:cs="Arial"/>
          <w:b/>
          <w:shd w:val="clear" w:color="auto" w:fill="FFFFFF"/>
        </w:rPr>
        <w:t>Spolek Halali</w:t>
      </w:r>
      <w:r w:rsidRPr="00733100">
        <w:rPr>
          <w:rFonts w:asciiTheme="majorHAnsi" w:hAnsiTheme="majorHAnsi" w:cs="Arial"/>
          <w:shd w:val="clear" w:color="auto" w:fill="FFFFFF"/>
        </w:rPr>
        <w:t xml:space="preserve"> (dříve Občanské sdružení Halali) j</w:t>
      </w:r>
      <w:r w:rsidR="00E92104" w:rsidRPr="00733100">
        <w:rPr>
          <w:rFonts w:asciiTheme="majorHAnsi" w:hAnsiTheme="majorHAnsi" w:cs="Arial"/>
          <w:shd w:val="clear" w:color="auto" w:fill="FFFFFF"/>
        </w:rPr>
        <w:t>e zřizovatelem penzionu Hájenka, který slouží pro zdravotně handicapované děti a mládež v obci Vysoká-Pitárné na Osoblažsku. Penzion v</w:t>
      </w:r>
      <w:r w:rsidRPr="00733100">
        <w:rPr>
          <w:rFonts w:asciiTheme="majorHAnsi" w:hAnsiTheme="majorHAnsi" w:cs="Arial"/>
          <w:shd w:val="clear" w:color="auto" w:fill="FFFFFF"/>
        </w:rPr>
        <w:t xml:space="preserve">znikl rekonstrukcí bývalé, značně zdevastované hájenky. Stojí na okraji lesa, obklopen je lesní loukou </w:t>
      </w:r>
      <w:r w:rsidR="00AA65DD">
        <w:rPr>
          <w:rFonts w:asciiTheme="majorHAnsi" w:hAnsiTheme="majorHAnsi" w:cs="Arial"/>
          <w:shd w:val="clear" w:color="auto" w:fill="FFFFFF"/>
        </w:rPr>
        <w:t xml:space="preserve">     </w:t>
      </w:r>
      <w:r w:rsidRPr="00733100">
        <w:rPr>
          <w:rFonts w:asciiTheme="majorHAnsi" w:hAnsiTheme="majorHAnsi" w:cs="Arial"/>
          <w:shd w:val="clear" w:color="auto" w:fill="FFFFFF"/>
        </w:rPr>
        <w:t>a protékajícím potokem Mušlov. Tato lokalita patří do Osoblažského výběžku Moravskoslezského kraje a vyznačuje se neobyčejně čistým ovzduším, prosyceným vzdušnými vitamíny, které jsou pro zdraví člověka zdrojem energie a vitality.</w:t>
      </w:r>
    </w:p>
    <w:p w14:paraId="394A892D" w14:textId="77777777" w:rsidR="00E92104" w:rsidRPr="00733100" w:rsidRDefault="00E92104" w:rsidP="00AB758C">
      <w:pPr>
        <w:jc w:val="both"/>
      </w:pPr>
      <w:r w:rsidRPr="00733100">
        <w:rPr>
          <w:b/>
        </w:rPr>
        <w:t>Myslivecký spolek "Lišák Vysoká"</w:t>
      </w:r>
      <w:r w:rsidRPr="00733100">
        <w:t xml:space="preserve"> se zab</w:t>
      </w:r>
      <w:r w:rsidR="00C34EAD">
        <w:t>ývá, kromě své myslivecké čin</w:t>
      </w:r>
      <w:r w:rsidR="00DA320A">
        <w:t>nosti, pořádáním kulturních produkcí</w:t>
      </w:r>
      <w:r w:rsidR="00C34EAD">
        <w:t>, zábav, výstav</w:t>
      </w:r>
      <w:r w:rsidR="00DA320A">
        <w:t xml:space="preserve"> a jiných obdobných akcí</w:t>
      </w:r>
      <w:r w:rsidR="00C34EAD">
        <w:t>. Spolupracuje, společně  FK Vysoká – Pitárné, při zajištění sportovních a kulturních akcí, pořádaných obcí.</w:t>
      </w:r>
    </w:p>
    <w:p w14:paraId="7B7D4F79" w14:textId="77777777" w:rsidR="00E92104" w:rsidRPr="00733100" w:rsidRDefault="00E92104" w:rsidP="00AB758C">
      <w:pPr>
        <w:jc w:val="both"/>
      </w:pPr>
      <w:r w:rsidRPr="00733100">
        <w:rPr>
          <w:b/>
        </w:rPr>
        <w:t xml:space="preserve">FK Vysoká – Pitárné – </w:t>
      </w:r>
      <w:r w:rsidRPr="00733100">
        <w:t>Jedná se o fot</w:t>
      </w:r>
      <w:r w:rsidR="0021536B" w:rsidRPr="00733100">
        <w:t>balový klub, který je členem České unie sportu</w:t>
      </w:r>
      <w:r w:rsidR="008E1DD6" w:rsidRPr="00733100">
        <w:t>.</w:t>
      </w:r>
      <w:r w:rsidR="0021536B" w:rsidRPr="00733100">
        <w:t xml:space="preserve"> </w:t>
      </w:r>
    </w:p>
    <w:p w14:paraId="115EC3C7" w14:textId="77777777" w:rsidR="000E1D82" w:rsidRPr="00BA1935" w:rsidRDefault="000E1D82" w:rsidP="00AB758C">
      <w:pPr>
        <w:rPr>
          <w:szCs w:val="22"/>
          <w:shd w:val="clear" w:color="auto" w:fill="F9F9F9"/>
        </w:rPr>
      </w:pPr>
    </w:p>
    <w:p w14:paraId="7B8975A4" w14:textId="77777777" w:rsidR="005F0959" w:rsidRPr="00371227" w:rsidRDefault="003550FA" w:rsidP="00AB758C">
      <w:pPr>
        <w:pStyle w:val="nadpis11srkouhnd"/>
      </w:pPr>
      <w:bookmarkStart w:id="31" w:name="_Toc54168389"/>
      <w:bookmarkStart w:id="32" w:name="_Toc54168572"/>
      <w:bookmarkStart w:id="33" w:name="_Toc54172748"/>
      <w:bookmarkStart w:id="34" w:name="_Toc54175177"/>
      <w:bookmarkStart w:id="35" w:name="_Toc77877675"/>
      <w:bookmarkStart w:id="36" w:name="_Toc77877905"/>
      <w:bookmarkStart w:id="37" w:name="_Toc77881626"/>
      <w:r>
        <w:t>Hospodářství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6373184D" w14:textId="77777777" w:rsidR="00532AE3" w:rsidRDefault="00532AE3" w:rsidP="00AB758C">
      <w:pPr>
        <w:rPr>
          <w:rFonts w:cs="Times New Roman"/>
          <w:b/>
          <w:bCs/>
        </w:rPr>
      </w:pPr>
    </w:p>
    <w:p w14:paraId="51782866" w14:textId="77777777" w:rsidR="002B0DCB" w:rsidRPr="00371227" w:rsidRDefault="005965E5" w:rsidP="00AB758C">
      <w:pPr>
        <w:rPr>
          <w:b/>
          <w:bCs/>
          <w:sz w:val="22"/>
          <w:szCs w:val="22"/>
        </w:rPr>
      </w:pPr>
      <w:r w:rsidRPr="00371227">
        <w:rPr>
          <w:rFonts w:cs="Times New Roman"/>
          <w:b/>
          <w:bCs/>
        </w:rPr>
        <w:t>Tab. č. 4</w:t>
      </w:r>
      <w:r>
        <w:rPr>
          <w:rFonts w:cs="Times New Roman"/>
          <w:b/>
          <w:bCs/>
        </w:rPr>
        <w:t xml:space="preserve"> Základní údaje o obci</w:t>
      </w:r>
    </w:p>
    <w:tbl>
      <w:tblPr>
        <w:tblStyle w:val="Tabulkaseznamu41"/>
        <w:tblW w:w="0" w:type="auto"/>
        <w:tblLook w:val="04A0" w:firstRow="1" w:lastRow="0" w:firstColumn="1" w:lastColumn="0" w:noHBand="0" w:noVBand="1"/>
      </w:tblPr>
      <w:tblGrid>
        <w:gridCol w:w="3032"/>
        <w:gridCol w:w="3015"/>
        <w:gridCol w:w="3015"/>
      </w:tblGrid>
      <w:tr w:rsidR="005965E5" w:rsidRPr="00BA1935" w14:paraId="32210981" w14:textId="77777777" w:rsidTr="00AA65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09B2B683" w14:textId="77777777" w:rsidR="005965E5" w:rsidRPr="00AA65DD" w:rsidRDefault="005965E5" w:rsidP="00AB758C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71" w:type="dxa"/>
            <w:vAlign w:val="center"/>
          </w:tcPr>
          <w:p w14:paraId="281070D2" w14:textId="77777777" w:rsidR="005965E5" w:rsidRPr="00BA1935" w:rsidRDefault="005965E5" w:rsidP="00AA65DD">
            <w:pPr>
              <w:spacing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31. 12. 2019</w:t>
            </w:r>
          </w:p>
        </w:tc>
        <w:tc>
          <w:tcPr>
            <w:tcW w:w="3071" w:type="dxa"/>
            <w:vAlign w:val="center"/>
          </w:tcPr>
          <w:p w14:paraId="19C4E8BB" w14:textId="77777777" w:rsidR="005965E5" w:rsidRPr="00BA1935" w:rsidRDefault="005965E5" w:rsidP="00AA65DD">
            <w:pPr>
              <w:spacing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31. 12. 2020</w:t>
            </w:r>
          </w:p>
        </w:tc>
      </w:tr>
      <w:tr w:rsidR="005965E5" w:rsidRPr="00BA1935" w14:paraId="5A529045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8765CDA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Celková výměra</w:t>
            </w:r>
          </w:p>
        </w:tc>
        <w:tc>
          <w:tcPr>
            <w:tcW w:w="3071" w:type="dxa"/>
            <w:vAlign w:val="center"/>
          </w:tcPr>
          <w:p w14:paraId="2FD4D982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1 711,94</w:t>
            </w:r>
          </w:p>
        </w:tc>
        <w:tc>
          <w:tcPr>
            <w:tcW w:w="3071" w:type="dxa"/>
            <w:vAlign w:val="center"/>
          </w:tcPr>
          <w:p w14:paraId="13A9208D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1 711,94</w:t>
            </w:r>
          </w:p>
        </w:tc>
      </w:tr>
      <w:tr w:rsidR="005965E5" w:rsidRPr="00BA1935" w14:paraId="49AF31A0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C75991C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Zemědělská půda</w:t>
            </w:r>
          </w:p>
        </w:tc>
        <w:tc>
          <w:tcPr>
            <w:tcW w:w="3071" w:type="dxa"/>
            <w:vAlign w:val="center"/>
          </w:tcPr>
          <w:p w14:paraId="367F8C2F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1 080,80</w:t>
            </w:r>
          </w:p>
        </w:tc>
        <w:tc>
          <w:tcPr>
            <w:tcW w:w="3071" w:type="dxa"/>
            <w:vAlign w:val="center"/>
          </w:tcPr>
          <w:p w14:paraId="5631A5B7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1 080,81</w:t>
            </w:r>
          </w:p>
        </w:tc>
      </w:tr>
      <w:tr w:rsidR="005965E5" w:rsidRPr="00BA1935" w14:paraId="1322869A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10FA04A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Orná půda</w:t>
            </w:r>
          </w:p>
        </w:tc>
        <w:tc>
          <w:tcPr>
            <w:tcW w:w="3071" w:type="dxa"/>
            <w:vAlign w:val="center"/>
          </w:tcPr>
          <w:p w14:paraId="2F851691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744,45</w:t>
            </w:r>
          </w:p>
        </w:tc>
        <w:tc>
          <w:tcPr>
            <w:tcW w:w="3071" w:type="dxa"/>
            <w:vAlign w:val="center"/>
          </w:tcPr>
          <w:p w14:paraId="1FBF90CB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744,45</w:t>
            </w:r>
          </w:p>
        </w:tc>
      </w:tr>
      <w:tr w:rsidR="005965E5" w:rsidRPr="00BA1935" w14:paraId="09D7865D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E928708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Chmelnice</w:t>
            </w:r>
          </w:p>
        </w:tc>
        <w:tc>
          <w:tcPr>
            <w:tcW w:w="3071" w:type="dxa"/>
            <w:vAlign w:val="center"/>
          </w:tcPr>
          <w:p w14:paraId="46530384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14:paraId="79BAAEF9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-</w:t>
            </w:r>
          </w:p>
        </w:tc>
      </w:tr>
      <w:tr w:rsidR="005965E5" w:rsidRPr="00BA1935" w14:paraId="4AE03066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C4A53A9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Vinice</w:t>
            </w:r>
          </w:p>
        </w:tc>
        <w:tc>
          <w:tcPr>
            <w:tcW w:w="3071" w:type="dxa"/>
            <w:vAlign w:val="center"/>
          </w:tcPr>
          <w:p w14:paraId="3A7844E0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14:paraId="32F70DFB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-</w:t>
            </w:r>
          </w:p>
        </w:tc>
      </w:tr>
      <w:tr w:rsidR="005965E5" w:rsidRPr="00BA1935" w14:paraId="29922271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5AD8735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Zahrada</w:t>
            </w:r>
          </w:p>
        </w:tc>
        <w:tc>
          <w:tcPr>
            <w:tcW w:w="3071" w:type="dxa"/>
            <w:vAlign w:val="center"/>
          </w:tcPr>
          <w:p w14:paraId="3D28C10A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30,71</w:t>
            </w:r>
          </w:p>
        </w:tc>
        <w:tc>
          <w:tcPr>
            <w:tcW w:w="3071" w:type="dxa"/>
            <w:vAlign w:val="center"/>
          </w:tcPr>
          <w:p w14:paraId="5F826CBB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30,71</w:t>
            </w:r>
          </w:p>
        </w:tc>
      </w:tr>
      <w:tr w:rsidR="005965E5" w:rsidRPr="00BA1935" w14:paraId="13748531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6402117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Ovocný sad</w:t>
            </w:r>
          </w:p>
        </w:tc>
        <w:tc>
          <w:tcPr>
            <w:tcW w:w="3071" w:type="dxa"/>
            <w:vAlign w:val="center"/>
          </w:tcPr>
          <w:p w14:paraId="4542599B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17,62</w:t>
            </w:r>
          </w:p>
        </w:tc>
        <w:tc>
          <w:tcPr>
            <w:tcW w:w="3071" w:type="dxa"/>
            <w:vAlign w:val="center"/>
          </w:tcPr>
          <w:p w14:paraId="1D745884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17,62</w:t>
            </w:r>
          </w:p>
        </w:tc>
      </w:tr>
      <w:tr w:rsidR="005965E5" w:rsidRPr="00BA1935" w14:paraId="7484EFC5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82655FB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Trvalý travní porost</w:t>
            </w:r>
          </w:p>
        </w:tc>
        <w:tc>
          <w:tcPr>
            <w:tcW w:w="3071" w:type="dxa"/>
            <w:vAlign w:val="center"/>
          </w:tcPr>
          <w:p w14:paraId="71BD6C53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288,03</w:t>
            </w:r>
          </w:p>
        </w:tc>
        <w:tc>
          <w:tcPr>
            <w:tcW w:w="3071" w:type="dxa"/>
            <w:vAlign w:val="center"/>
          </w:tcPr>
          <w:p w14:paraId="0AF1ACF5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288,03</w:t>
            </w:r>
          </w:p>
        </w:tc>
      </w:tr>
      <w:tr w:rsidR="005965E5" w:rsidRPr="00BA1935" w14:paraId="60E51BA7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AEF3E52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Nezemědělská půda</w:t>
            </w:r>
          </w:p>
        </w:tc>
        <w:tc>
          <w:tcPr>
            <w:tcW w:w="3071" w:type="dxa"/>
            <w:vAlign w:val="center"/>
          </w:tcPr>
          <w:p w14:paraId="37369D0A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631,13</w:t>
            </w:r>
          </w:p>
        </w:tc>
        <w:tc>
          <w:tcPr>
            <w:tcW w:w="3071" w:type="dxa"/>
            <w:vAlign w:val="center"/>
          </w:tcPr>
          <w:p w14:paraId="45336CE3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631,13</w:t>
            </w:r>
          </w:p>
        </w:tc>
      </w:tr>
      <w:tr w:rsidR="005965E5" w:rsidRPr="00BA1935" w14:paraId="21034F2C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062B1AE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Lesní pozemek</w:t>
            </w:r>
          </w:p>
        </w:tc>
        <w:tc>
          <w:tcPr>
            <w:tcW w:w="3071" w:type="dxa"/>
            <w:vAlign w:val="center"/>
          </w:tcPr>
          <w:p w14:paraId="75473C25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503,81</w:t>
            </w:r>
          </w:p>
        </w:tc>
        <w:tc>
          <w:tcPr>
            <w:tcW w:w="3071" w:type="dxa"/>
            <w:vAlign w:val="center"/>
          </w:tcPr>
          <w:p w14:paraId="48DB52C6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503,81</w:t>
            </w:r>
          </w:p>
        </w:tc>
      </w:tr>
      <w:tr w:rsidR="005965E5" w:rsidRPr="00BA1935" w14:paraId="0739F695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7010B47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Vodní plocha</w:t>
            </w:r>
          </w:p>
        </w:tc>
        <w:tc>
          <w:tcPr>
            <w:tcW w:w="3071" w:type="dxa"/>
            <w:vAlign w:val="center"/>
          </w:tcPr>
          <w:p w14:paraId="1E1A506D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18,30</w:t>
            </w:r>
          </w:p>
        </w:tc>
        <w:tc>
          <w:tcPr>
            <w:tcW w:w="3071" w:type="dxa"/>
            <w:vAlign w:val="center"/>
          </w:tcPr>
          <w:p w14:paraId="728C30D3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18,30</w:t>
            </w:r>
          </w:p>
        </w:tc>
      </w:tr>
      <w:tr w:rsidR="005965E5" w:rsidRPr="00BA1935" w14:paraId="53504923" w14:textId="77777777" w:rsidTr="00AA65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5B56335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Zastavěná plocha a nádvoří</w:t>
            </w:r>
          </w:p>
        </w:tc>
        <w:tc>
          <w:tcPr>
            <w:tcW w:w="3071" w:type="dxa"/>
            <w:vAlign w:val="center"/>
          </w:tcPr>
          <w:p w14:paraId="2AABC11F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17,84</w:t>
            </w:r>
          </w:p>
        </w:tc>
        <w:tc>
          <w:tcPr>
            <w:tcW w:w="3071" w:type="dxa"/>
            <w:vAlign w:val="center"/>
          </w:tcPr>
          <w:p w14:paraId="1A1C8613" w14:textId="77777777" w:rsidR="005965E5" w:rsidRPr="00BA1935" w:rsidRDefault="005965E5" w:rsidP="00AA65D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17,84</w:t>
            </w:r>
          </w:p>
        </w:tc>
      </w:tr>
      <w:tr w:rsidR="005965E5" w:rsidRPr="00BA1935" w14:paraId="1AB6BA95" w14:textId="77777777" w:rsidTr="00AA65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A12B36F" w14:textId="77777777" w:rsidR="005965E5" w:rsidRPr="00BA1935" w:rsidRDefault="005965E5" w:rsidP="00AA65DD">
            <w:pPr>
              <w:spacing w:line="276" w:lineRule="auto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Ostatní plocha</w:t>
            </w:r>
          </w:p>
        </w:tc>
        <w:tc>
          <w:tcPr>
            <w:tcW w:w="3071" w:type="dxa"/>
            <w:vAlign w:val="center"/>
          </w:tcPr>
          <w:p w14:paraId="4A7A7C7F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91,18</w:t>
            </w:r>
          </w:p>
        </w:tc>
        <w:tc>
          <w:tcPr>
            <w:tcW w:w="3071" w:type="dxa"/>
            <w:vAlign w:val="center"/>
          </w:tcPr>
          <w:p w14:paraId="5806DF70" w14:textId="77777777" w:rsidR="005965E5" w:rsidRPr="00BA1935" w:rsidRDefault="005965E5" w:rsidP="00AA65DD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935">
              <w:rPr>
                <w:sz w:val="20"/>
                <w:szCs w:val="20"/>
              </w:rPr>
              <w:t>91,18</w:t>
            </w:r>
          </w:p>
        </w:tc>
      </w:tr>
    </w:tbl>
    <w:p w14:paraId="6F20B95F" w14:textId="77777777" w:rsidR="00F62F98" w:rsidRDefault="008E1DD6" w:rsidP="00AB758C">
      <w:pPr>
        <w:pStyle w:val="zdroj"/>
      </w:pPr>
      <w:r w:rsidRPr="008E1DD6">
        <w:t>Zdroj:</w:t>
      </w:r>
      <w:r>
        <w:t>ČSÚ</w:t>
      </w:r>
    </w:p>
    <w:p w14:paraId="55746A25" w14:textId="77777777" w:rsidR="00F62F98" w:rsidRPr="00733100" w:rsidRDefault="00F62F98" w:rsidP="00AB758C">
      <w:pPr>
        <w:rPr>
          <w:b/>
          <w:bCs/>
        </w:rPr>
      </w:pPr>
    </w:p>
    <w:p w14:paraId="6E18F85D" w14:textId="77777777" w:rsidR="00120B8B" w:rsidRPr="00733100" w:rsidRDefault="00120B8B" w:rsidP="00AB758C">
      <w:pPr>
        <w:pStyle w:val="HISTORIE"/>
        <w:rPr>
          <w:rStyle w:val="Zdraznn"/>
        </w:rPr>
      </w:pPr>
      <w:r w:rsidRPr="00733100">
        <w:rPr>
          <w:rStyle w:val="Zdraznn"/>
        </w:rPr>
        <w:t>Ekonomika a trh práce</w:t>
      </w:r>
    </w:p>
    <w:p w14:paraId="4EFCE957" w14:textId="77777777" w:rsidR="00120B8B" w:rsidRPr="00733100" w:rsidRDefault="00C52899" w:rsidP="00AB758C">
      <w:pPr>
        <w:jc w:val="both"/>
        <w:rPr>
          <w:rFonts w:cs="Times New Roman"/>
        </w:rPr>
      </w:pPr>
      <w:r w:rsidRPr="00733100">
        <w:rPr>
          <w:rFonts w:cs="Times New Roman"/>
        </w:rPr>
        <w:t xml:space="preserve">Zaměstnanost obyvatel je závislá na okolním trhu práce. V současnosti </w:t>
      </w:r>
      <w:r w:rsidR="00C65AD5" w:rsidRPr="00733100">
        <w:rPr>
          <w:rFonts w:cs="Times New Roman"/>
        </w:rPr>
        <w:t>Úřad práce neeviduje žádná volná pracovní místa v obci.</w:t>
      </w:r>
    </w:p>
    <w:p w14:paraId="57909BA0" w14:textId="77777777" w:rsidR="00181F44" w:rsidRPr="00733100" w:rsidRDefault="00181F44" w:rsidP="00AB758C">
      <w:pPr>
        <w:jc w:val="both"/>
        <w:rPr>
          <w:rFonts w:cs="Times New Roman"/>
        </w:rPr>
      </w:pPr>
      <w:r w:rsidRPr="00733100">
        <w:rPr>
          <w:rFonts w:cs="Times New Roman"/>
        </w:rPr>
        <w:t xml:space="preserve">Dle statistických údajů uvedených v tabulce č. 4 </w:t>
      </w:r>
      <w:r w:rsidR="00EA4C5E" w:rsidRPr="00733100">
        <w:rPr>
          <w:rFonts w:cs="Times New Roman"/>
        </w:rPr>
        <w:t xml:space="preserve">(zvýrazněno zeleně) </w:t>
      </w:r>
      <w:r w:rsidRPr="00733100">
        <w:rPr>
          <w:rFonts w:cs="Times New Roman"/>
        </w:rPr>
        <w:t xml:space="preserve">je patrný mírný růst </w:t>
      </w:r>
      <w:r w:rsidR="002B13A1" w:rsidRPr="00733100">
        <w:rPr>
          <w:rFonts w:cs="Times New Roman"/>
        </w:rPr>
        <w:t xml:space="preserve">počtu </w:t>
      </w:r>
      <w:r w:rsidRPr="00733100">
        <w:rPr>
          <w:rFonts w:cs="Times New Roman"/>
        </w:rPr>
        <w:t xml:space="preserve">podniků se zjištěnou aktivitou. </w:t>
      </w:r>
      <w:r w:rsidR="00EA4C5E" w:rsidRPr="00733100">
        <w:rPr>
          <w:rFonts w:cs="Times New Roman"/>
        </w:rPr>
        <w:t xml:space="preserve">Naopak </w:t>
      </w:r>
      <w:r w:rsidR="002B13A1" w:rsidRPr="00733100">
        <w:rPr>
          <w:rFonts w:cs="Times New Roman"/>
        </w:rPr>
        <w:t xml:space="preserve">je zaznamenán </w:t>
      </w:r>
      <w:r w:rsidR="00EA4C5E" w:rsidRPr="00733100">
        <w:rPr>
          <w:rFonts w:cs="Times New Roman"/>
        </w:rPr>
        <w:t>úbytek (zvýrazněno červeně) dvou podniků ze dvou na nulu v kategorii G velkoobchod, maloobchod; opravy a údržba motorových vozidel.</w:t>
      </w:r>
    </w:p>
    <w:p w14:paraId="61AF2DFA" w14:textId="77777777" w:rsidR="005965E5" w:rsidRDefault="00E6236E" w:rsidP="00AB758C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Tab. č. 5</w:t>
      </w:r>
      <w:r w:rsidR="005E49C3" w:rsidRPr="00371227">
        <w:rPr>
          <w:rFonts w:cs="Times New Roman"/>
          <w:b/>
          <w:bCs/>
        </w:rPr>
        <w:t xml:space="preserve">: </w:t>
      </w:r>
      <w:r w:rsidR="005E49C3" w:rsidRPr="00371227">
        <w:rPr>
          <w:rFonts w:eastAsia="Times New Roman" w:cs="Times New Roman"/>
          <w:b/>
          <w:bCs/>
        </w:rPr>
        <w:t xml:space="preserve">Podnikatelské subjekty podle převažující </w:t>
      </w:r>
      <w:r w:rsidR="00EA2008">
        <w:rPr>
          <w:rFonts w:eastAsia="Times New Roman" w:cs="Times New Roman"/>
          <w:b/>
          <w:bCs/>
        </w:rPr>
        <w:t>odvětví</w:t>
      </w:r>
      <w:r w:rsidR="005E49C3" w:rsidRPr="00371227">
        <w:rPr>
          <w:rFonts w:cs="Times New Roman"/>
          <w:b/>
          <w:bCs/>
        </w:rPr>
        <w:t xml:space="preserve"> </w:t>
      </w:r>
      <w:r w:rsidR="005965E5">
        <w:rPr>
          <w:rFonts w:cs="Times New Roman"/>
          <w:b/>
          <w:bCs/>
        </w:rPr>
        <w:t xml:space="preserve"> k 31.1.2020</w:t>
      </w:r>
    </w:p>
    <w:tbl>
      <w:tblPr>
        <w:tblStyle w:val="Tabulkaseznamu41"/>
        <w:tblW w:w="9180" w:type="dxa"/>
        <w:tblLook w:val="04A0" w:firstRow="1" w:lastRow="0" w:firstColumn="1" w:lastColumn="0" w:noHBand="0" w:noVBand="1"/>
      </w:tblPr>
      <w:tblGrid>
        <w:gridCol w:w="6020"/>
        <w:gridCol w:w="1660"/>
        <w:gridCol w:w="1500"/>
      </w:tblGrid>
      <w:tr w:rsidR="00EA2008" w:rsidRPr="00733100" w14:paraId="281CE698" w14:textId="77777777" w:rsidTr="006D2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3BC65" w14:textId="77777777" w:rsidR="00EA2008" w:rsidRPr="00AA65DD" w:rsidRDefault="00EA2008" w:rsidP="00AB758C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F29BD" w14:textId="77777777" w:rsidR="00EA2008" w:rsidRPr="00AA65DD" w:rsidRDefault="00EA2008" w:rsidP="006D2E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AA65DD">
              <w:rPr>
                <w:rFonts w:eastAsia="Times New Roman" w:cs="Arial"/>
                <w:sz w:val="20"/>
                <w:szCs w:val="20"/>
                <w:lang w:eastAsia="cs-CZ"/>
              </w:rPr>
              <w:t xml:space="preserve">Registrované </w:t>
            </w:r>
            <w:r w:rsidRPr="00AA65DD">
              <w:rPr>
                <w:rFonts w:eastAsia="Times New Roman" w:cs="Arial"/>
                <w:sz w:val="20"/>
                <w:szCs w:val="20"/>
                <w:lang w:eastAsia="cs-CZ"/>
              </w:rPr>
              <w:br/>
              <w:t>podniky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50F03B" w14:textId="77777777" w:rsidR="00EA2008" w:rsidRPr="00AA65DD" w:rsidRDefault="00EA2008" w:rsidP="006D2E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AA65DD">
              <w:rPr>
                <w:rFonts w:eastAsia="Times New Roman" w:cs="Arial"/>
                <w:sz w:val="20"/>
                <w:szCs w:val="20"/>
                <w:lang w:eastAsia="cs-CZ"/>
              </w:rPr>
              <w:t xml:space="preserve">Podniky se </w:t>
            </w:r>
            <w:r w:rsidRPr="00AA65DD">
              <w:rPr>
                <w:rFonts w:eastAsia="Times New Roman" w:cs="Arial"/>
                <w:sz w:val="20"/>
                <w:szCs w:val="20"/>
                <w:lang w:eastAsia="cs-CZ"/>
              </w:rPr>
              <w:br/>
              <w:t>zjištěnou aktivitou</w:t>
            </w:r>
          </w:p>
        </w:tc>
      </w:tr>
      <w:tr w:rsidR="00EA2008" w:rsidRPr="00733100" w14:paraId="30E71E0C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722EB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A Zemědělství, lesnictví, rybářství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37913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D98905E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CF5AF8" w:rsidRPr="00733100" w14:paraId="13613D19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8792B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B-E Průmysl celkem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330D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82C37B0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EA2008" w:rsidRPr="00733100" w14:paraId="078E0660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1B09E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F Stavebnictví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14A47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8DB7E6E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CF5AF8" w:rsidRPr="00733100" w14:paraId="28FAC067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73E21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 xml:space="preserve">G Velkoobchod a </w:t>
            </w:r>
            <w:r w:rsidR="00BA1935"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maloobchod…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6D1A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6154B0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EA2008" w:rsidRPr="00733100" w14:paraId="23C1C114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E870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H Doprava a skladování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F34B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9CA5F96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CF5AF8" w:rsidRPr="00733100" w14:paraId="2BBE7181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8EFF6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I Ubytování, stravování a pohostinství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8615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CB6CC0B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A2008" w:rsidRPr="00733100" w14:paraId="5C694F00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1B7C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J Informační a komunikační činnosti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31AB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C9A7437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CF5AF8" w:rsidRPr="00733100" w14:paraId="1D67019C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897DA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K Peněžnictví a pojišťovnictví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672C5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D5DAA9C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EA2008" w:rsidRPr="00733100" w14:paraId="6D9A5FBC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7678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L Činnosti v oblasti nemovitostí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A74C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2B4CFF3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CF5AF8" w:rsidRPr="00733100" w14:paraId="1CCD8B64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B3EC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 xml:space="preserve">M Profesní, </w:t>
            </w:r>
            <w:r w:rsidR="00BA1935"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vědecké a…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E429E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B6E9817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EA2008" w:rsidRPr="00733100" w14:paraId="1FDE1CF2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376C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N Administrativní a podpůrné činnosti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F7A3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F4BF40A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CF5AF8" w:rsidRPr="00733100" w14:paraId="1C5994AB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2664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 xml:space="preserve">O Veřejná správa a </w:t>
            </w:r>
            <w:r w:rsidR="00BA1935"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obrana…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27FD4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1BEB604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EA2008" w:rsidRPr="00733100" w14:paraId="500EF59B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91619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P Vzdělávání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19CD6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6AAC331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CF5AF8" w:rsidRPr="00733100" w14:paraId="3BFEA8DD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2E19" w14:textId="77777777" w:rsidR="00EA2008" w:rsidRPr="00733100" w:rsidRDefault="00BA1935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Q Zdravotní</w:t>
            </w:r>
            <w:r w:rsidR="00EA2008"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 xml:space="preserve"> a sociální péče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2596A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EACF34D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EA2008" w:rsidRPr="00733100" w14:paraId="27A192EB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0299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R Kulturní, zábavní a rekreační činnosti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7907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B48EC64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CF5AF8" w:rsidRPr="00733100" w14:paraId="22373A71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0BFF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S Ostatní činnosti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328A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4F2D08A" w14:textId="77777777" w:rsidR="00EA2008" w:rsidRPr="00733100" w:rsidRDefault="00EA200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EA2008" w:rsidRPr="00733100" w14:paraId="79E35DEC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C1B7" w14:textId="77777777" w:rsidR="00EA2008" w:rsidRPr="00733100" w:rsidRDefault="00EA2008" w:rsidP="00AA65DD">
            <w:pPr>
              <w:spacing w:line="276" w:lineRule="auto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X nezařazeno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959F4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59CC2A0" w14:textId="77777777" w:rsidR="00EA2008" w:rsidRPr="00733100" w:rsidRDefault="00EA200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</w:tbl>
    <w:p w14:paraId="229712DC" w14:textId="77777777" w:rsidR="00EA2008" w:rsidRDefault="005E49C3" w:rsidP="00AB758C">
      <w:pPr>
        <w:pStyle w:val="zdroj"/>
      </w:pPr>
      <w:r w:rsidRPr="00D04CBC">
        <w:t>Zdroj:</w:t>
      </w:r>
      <w:r w:rsidR="007908D9" w:rsidRPr="00D04CBC">
        <w:t xml:space="preserve"> ČSÚ</w:t>
      </w:r>
    </w:p>
    <w:p w14:paraId="18BB3999" w14:textId="77777777" w:rsidR="001554C7" w:rsidRPr="00733100" w:rsidRDefault="001554C7" w:rsidP="00AB758C">
      <w:pPr>
        <w:rPr>
          <w:color w:val="808080" w:themeColor="background1" w:themeShade="80"/>
        </w:rPr>
      </w:pPr>
    </w:p>
    <w:p w14:paraId="619D547C" w14:textId="77777777" w:rsidR="00810B36" w:rsidRPr="00733100" w:rsidRDefault="00024015" w:rsidP="00AB758C">
      <w:pPr>
        <w:pStyle w:val="HISTORIE"/>
        <w:rPr>
          <w:rStyle w:val="Zdraznn"/>
        </w:rPr>
      </w:pPr>
      <w:r w:rsidRPr="00733100">
        <w:rPr>
          <w:rStyle w:val="Zdraznn"/>
        </w:rPr>
        <w:t>Nezaměstnanost a zadluženost obyvatel</w:t>
      </w:r>
    </w:p>
    <w:p w14:paraId="6BBEF1D6" w14:textId="77777777" w:rsidR="00A54BCA" w:rsidRPr="00733100" w:rsidRDefault="00810B36" w:rsidP="00AB758C">
      <w:pPr>
        <w:jc w:val="both"/>
      </w:pPr>
      <w:r w:rsidRPr="00733100">
        <w:t>V rámci Moravskoslezského kraje bývá okres Bruntál hned po Karviné okresem s nejvyšší nezaměstnaností. V současné době tvoří míra nezaměstnanosti v</w:t>
      </w:r>
      <w:r w:rsidR="00530961" w:rsidRPr="00733100">
        <w:t> </w:t>
      </w:r>
      <w:r w:rsidRPr="00733100">
        <w:t>obci</w:t>
      </w:r>
      <w:r w:rsidR="00530961" w:rsidRPr="00733100">
        <w:t xml:space="preserve"> </w:t>
      </w:r>
      <w:r w:rsidR="005C3FA8" w:rsidRPr="00733100">
        <w:t>3,8 procenta.</w:t>
      </w:r>
      <w:r w:rsidR="00831985" w:rsidRPr="00733100">
        <w:t xml:space="preserve"> </w:t>
      </w:r>
      <w:r w:rsidR="008E1DD6" w:rsidRPr="00733100">
        <w:t xml:space="preserve">           </w:t>
      </w:r>
      <w:r w:rsidR="005C3FA8" w:rsidRPr="00733100">
        <w:t xml:space="preserve">V Okrese Bruntál je pak </w:t>
      </w:r>
      <w:r w:rsidR="00831985" w:rsidRPr="00733100">
        <w:t>6,8 procent,</w:t>
      </w:r>
      <w:r w:rsidR="005C3FA8" w:rsidRPr="00733100">
        <w:t xml:space="preserve"> v</w:t>
      </w:r>
      <w:r w:rsidR="00A54BCA" w:rsidRPr="00733100">
        <w:t xml:space="preserve"> Moravskoslezském kraji nezaměstnanost činí </w:t>
      </w:r>
      <w:r w:rsidR="00831985" w:rsidRPr="00733100">
        <w:t>5,6</w:t>
      </w:r>
      <w:r w:rsidR="00A54BCA" w:rsidRPr="00733100">
        <w:t xml:space="preserve"> % </w:t>
      </w:r>
      <w:r w:rsidR="00831985" w:rsidRPr="00733100">
        <w:t>v celé ČR 4</w:t>
      </w:r>
      <w:r w:rsidR="00A54BCA" w:rsidRPr="00733100">
        <w:t xml:space="preserve"> %.</w:t>
      </w:r>
      <w:r w:rsidR="00831985" w:rsidRPr="00733100">
        <w:t xml:space="preserve"> </w:t>
      </w:r>
    </w:p>
    <w:p w14:paraId="175081F3" w14:textId="77777777" w:rsidR="008E1DD6" w:rsidRPr="00371227" w:rsidRDefault="008E1DD6" w:rsidP="00AB758C">
      <w:pPr>
        <w:jc w:val="both"/>
        <w:rPr>
          <w:sz w:val="22"/>
          <w:szCs w:val="22"/>
        </w:rPr>
      </w:pPr>
    </w:p>
    <w:p w14:paraId="06960DA4" w14:textId="77777777" w:rsidR="005D508D" w:rsidRDefault="005D508D" w:rsidP="00AB758C">
      <w:pPr>
        <w:rPr>
          <w:rFonts w:cs="Times New Roman"/>
          <w:b/>
        </w:rPr>
      </w:pPr>
      <w:bookmarkStart w:id="38" w:name="_Hlk35588278"/>
      <w:r w:rsidRPr="00371227">
        <w:rPr>
          <w:rFonts w:cs="Times New Roman"/>
          <w:b/>
        </w:rPr>
        <w:t xml:space="preserve">Tab. č. </w:t>
      </w:r>
      <w:r w:rsidR="00FE079D" w:rsidRPr="00371227">
        <w:rPr>
          <w:rFonts w:cs="Times New Roman"/>
          <w:b/>
        </w:rPr>
        <w:t>6</w:t>
      </w:r>
      <w:r w:rsidRPr="00371227">
        <w:rPr>
          <w:rFonts w:cs="Times New Roman"/>
          <w:b/>
        </w:rPr>
        <w:t xml:space="preserve">: </w:t>
      </w:r>
      <w:r w:rsidR="00514935">
        <w:rPr>
          <w:rFonts w:cs="Times New Roman"/>
          <w:b/>
        </w:rPr>
        <w:t>Vývoj nezaměstnanosti  31.12.</w:t>
      </w:r>
      <w:r w:rsidR="005C3FA8">
        <w:rPr>
          <w:rFonts w:cs="Times New Roman"/>
          <w:b/>
        </w:rPr>
        <w:t>2017</w:t>
      </w:r>
      <w:r w:rsidR="00514935">
        <w:rPr>
          <w:rFonts w:cs="Times New Roman"/>
          <w:b/>
        </w:rPr>
        <w:t xml:space="preserve"> až 2020</w:t>
      </w:r>
    </w:p>
    <w:tbl>
      <w:tblPr>
        <w:tblStyle w:val="Tabulkaseznamu41"/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0"/>
        <w:gridCol w:w="1134"/>
        <w:gridCol w:w="993"/>
        <w:gridCol w:w="992"/>
        <w:gridCol w:w="992"/>
        <w:gridCol w:w="851"/>
        <w:gridCol w:w="850"/>
      </w:tblGrid>
      <w:tr w:rsidR="005C3FA8" w:rsidRPr="00733100" w14:paraId="66E77C04" w14:textId="77777777" w:rsidTr="006D2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vAlign w:val="center"/>
            <w:hideMark/>
          </w:tcPr>
          <w:p w14:paraId="4595EF32" w14:textId="77777777" w:rsidR="005C3FA8" w:rsidRPr="006D2E45" w:rsidRDefault="005C3FA8" w:rsidP="006D2E45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40627DC" w14:textId="77777777" w:rsidR="005C3FA8" w:rsidRPr="006D2E45" w:rsidRDefault="005C3FA8" w:rsidP="006D2E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D2E45">
              <w:rPr>
                <w:rFonts w:cs="Arial"/>
                <w:sz w:val="20"/>
                <w:szCs w:val="20"/>
              </w:rPr>
              <w:t>2017</w:t>
            </w:r>
          </w:p>
        </w:tc>
        <w:tc>
          <w:tcPr>
            <w:tcW w:w="992" w:type="dxa"/>
            <w:vAlign w:val="center"/>
          </w:tcPr>
          <w:p w14:paraId="1B33DC78" w14:textId="77777777" w:rsidR="005C3FA8" w:rsidRPr="006D2E45" w:rsidRDefault="005C3FA8" w:rsidP="006D2E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D2E45">
              <w:rPr>
                <w:rFonts w:cs="Arial"/>
                <w:sz w:val="20"/>
                <w:szCs w:val="20"/>
              </w:rPr>
              <w:t>2018</w:t>
            </w:r>
          </w:p>
        </w:tc>
        <w:tc>
          <w:tcPr>
            <w:tcW w:w="851" w:type="dxa"/>
            <w:vAlign w:val="center"/>
          </w:tcPr>
          <w:p w14:paraId="2F9DAE41" w14:textId="77777777" w:rsidR="005C3FA8" w:rsidRPr="006D2E45" w:rsidRDefault="005C3FA8" w:rsidP="006D2E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D2E45">
              <w:rPr>
                <w:rFonts w:cs="Arial"/>
                <w:sz w:val="20"/>
                <w:szCs w:val="20"/>
              </w:rPr>
              <w:t>2019</w:t>
            </w:r>
          </w:p>
        </w:tc>
        <w:tc>
          <w:tcPr>
            <w:tcW w:w="850" w:type="dxa"/>
            <w:vAlign w:val="center"/>
          </w:tcPr>
          <w:p w14:paraId="4F32B21A" w14:textId="77777777" w:rsidR="005C3FA8" w:rsidRPr="006D2E45" w:rsidRDefault="005C3FA8" w:rsidP="006D2E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D2E45">
              <w:rPr>
                <w:rFonts w:cs="Arial"/>
                <w:sz w:val="20"/>
                <w:szCs w:val="20"/>
              </w:rPr>
              <w:t>2020</w:t>
            </w:r>
          </w:p>
        </w:tc>
      </w:tr>
      <w:tr w:rsidR="006D2E45" w:rsidRPr="00733100" w14:paraId="5738362B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14:paraId="598D86DC" w14:textId="77777777" w:rsidR="005C3FA8" w:rsidRPr="00733100" w:rsidRDefault="005C3FA8" w:rsidP="006D2E45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Podíl nezaměstnaných osob (v %)</w:t>
            </w:r>
          </w:p>
        </w:tc>
        <w:tc>
          <w:tcPr>
            <w:tcW w:w="2127" w:type="dxa"/>
            <w:gridSpan w:val="2"/>
            <w:vAlign w:val="center"/>
            <w:hideMark/>
          </w:tcPr>
          <w:p w14:paraId="257B84DC" w14:textId="77777777" w:rsidR="005C3FA8" w:rsidRPr="00733100" w:rsidRDefault="005C3FA8" w:rsidP="006D2E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992" w:type="dxa"/>
            <w:vAlign w:val="center"/>
          </w:tcPr>
          <w:p w14:paraId="0EA4A4B9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92" w:type="dxa"/>
            <w:vAlign w:val="center"/>
          </w:tcPr>
          <w:p w14:paraId="5D4FF48B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1" w:type="dxa"/>
            <w:vAlign w:val="center"/>
          </w:tcPr>
          <w:p w14:paraId="5F656032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850" w:type="dxa"/>
            <w:vAlign w:val="center"/>
          </w:tcPr>
          <w:p w14:paraId="4F2846FD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3,8</w:t>
            </w:r>
          </w:p>
        </w:tc>
      </w:tr>
      <w:tr w:rsidR="006D2E45" w:rsidRPr="00733100" w14:paraId="5B85043F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Merge w:val="restart"/>
            <w:vAlign w:val="center"/>
            <w:hideMark/>
          </w:tcPr>
          <w:p w14:paraId="2282FCCB" w14:textId="77777777" w:rsidR="005C3FA8" w:rsidRPr="00733100" w:rsidRDefault="005C3FA8" w:rsidP="006D2E45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Podíl nezaměstnaných osob (v %)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1628C42D" w14:textId="77777777" w:rsidR="005C3FA8" w:rsidRPr="00733100" w:rsidRDefault="005C3FA8" w:rsidP="006D2E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pohlaví</w:t>
            </w:r>
          </w:p>
        </w:tc>
        <w:tc>
          <w:tcPr>
            <w:tcW w:w="993" w:type="dxa"/>
            <w:vAlign w:val="center"/>
            <w:hideMark/>
          </w:tcPr>
          <w:p w14:paraId="34FAB050" w14:textId="77777777" w:rsidR="005C3FA8" w:rsidRPr="00733100" w:rsidRDefault="005C3FA8" w:rsidP="006D2E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muži</w:t>
            </w:r>
          </w:p>
        </w:tc>
        <w:tc>
          <w:tcPr>
            <w:tcW w:w="992" w:type="dxa"/>
            <w:vAlign w:val="center"/>
          </w:tcPr>
          <w:p w14:paraId="104ACF39" w14:textId="77777777" w:rsidR="005C3FA8" w:rsidRPr="00733100" w:rsidRDefault="005C3FA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92" w:type="dxa"/>
            <w:vAlign w:val="center"/>
          </w:tcPr>
          <w:p w14:paraId="20FC6F3D" w14:textId="77777777" w:rsidR="005C3FA8" w:rsidRPr="00733100" w:rsidRDefault="005C3FA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51" w:type="dxa"/>
            <w:vAlign w:val="center"/>
          </w:tcPr>
          <w:p w14:paraId="0F442D1D" w14:textId="77777777" w:rsidR="005C3FA8" w:rsidRPr="00733100" w:rsidRDefault="005C3FA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vAlign w:val="center"/>
          </w:tcPr>
          <w:p w14:paraId="45835C9E" w14:textId="77777777" w:rsidR="005C3FA8" w:rsidRPr="00733100" w:rsidRDefault="005C3FA8" w:rsidP="006D2E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1,9</w:t>
            </w:r>
          </w:p>
        </w:tc>
      </w:tr>
      <w:tr w:rsidR="006D2E45" w:rsidRPr="00733100" w14:paraId="25BE63CA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Merge/>
            <w:vAlign w:val="center"/>
            <w:hideMark/>
          </w:tcPr>
          <w:p w14:paraId="1900BF7A" w14:textId="77777777" w:rsidR="005C3FA8" w:rsidRPr="00733100" w:rsidRDefault="005C3FA8" w:rsidP="006D2E45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4CBE75F3" w14:textId="77777777" w:rsidR="005C3FA8" w:rsidRPr="00733100" w:rsidRDefault="005C3FA8" w:rsidP="006D2E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  <w:hideMark/>
          </w:tcPr>
          <w:p w14:paraId="41BFC1D2" w14:textId="77777777" w:rsidR="005C3FA8" w:rsidRPr="00733100" w:rsidRDefault="005C3FA8" w:rsidP="006D2E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ženy</w:t>
            </w:r>
          </w:p>
        </w:tc>
        <w:tc>
          <w:tcPr>
            <w:tcW w:w="992" w:type="dxa"/>
            <w:vAlign w:val="center"/>
          </w:tcPr>
          <w:p w14:paraId="747B6742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92" w:type="dxa"/>
            <w:vAlign w:val="center"/>
          </w:tcPr>
          <w:p w14:paraId="3D35443D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851" w:type="dxa"/>
            <w:vAlign w:val="center"/>
          </w:tcPr>
          <w:p w14:paraId="3F87BC57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0" w:type="dxa"/>
            <w:vAlign w:val="center"/>
          </w:tcPr>
          <w:p w14:paraId="555129D3" w14:textId="77777777" w:rsidR="005C3FA8" w:rsidRPr="00733100" w:rsidRDefault="005C3FA8" w:rsidP="006D2E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6,3</w:t>
            </w:r>
          </w:p>
        </w:tc>
      </w:tr>
    </w:tbl>
    <w:bookmarkEnd w:id="38"/>
    <w:p w14:paraId="1406F196" w14:textId="77777777" w:rsidR="00221377" w:rsidRDefault="005D508D" w:rsidP="00AB758C">
      <w:pPr>
        <w:pStyle w:val="zdroj"/>
      </w:pPr>
      <w:r w:rsidRPr="00371227">
        <w:t>Zdroj: ČSÚ</w:t>
      </w:r>
    </w:p>
    <w:p w14:paraId="696EB99E" w14:textId="77777777" w:rsidR="006D2E45" w:rsidRDefault="006D2E45" w:rsidP="00AB758C">
      <w:pPr>
        <w:pStyle w:val="zdroj"/>
      </w:pPr>
    </w:p>
    <w:p w14:paraId="57D3D018" w14:textId="77777777" w:rsidR="006D2E45" w:rsidRDefault="006D2E45" w:rsidP="00AB758C">
      <w:pPr>
        <w:pStyle w:val="zdroj"/>
      </w:pPr>
    </w:p>
    <w:p w14:paraId="73E2FF8F" w14:textId="77777777" w:rsidR="00D04CBC" w:rsidRPr="00BA1935" w:rsidRDefault="00E6236E" w:rsidP="00AB758C">
      <w:pPr>
        <w:spacing w:after="0"/>
        <w:rPr>
          <w:rFonts w:cs="Times New Roman"/>
          <w:b/>
        </w:rPr>
      </w:pPr>
      <w:r w:rsidRPr="00BA1935">
        <w:rPr>
          <w:rFonts w:cs="Times New Roman"/>
          <w:b/>
        </w:rPr>
        <w:lastRenderedPageBreak/>
        <w:t>Tab. č. 7</w:t>
      </w:r>
      <w:r w:rsidR="00177BF6" w:rsidRPr="00BA1935">
        <w:rPr>
          <w:rFonts w:cs="Times New Roman"/>
          <w:b/>
        </w:rPr>
        <w:t xml:space="preserve">: </w:t>
      </w:r>
      <w:r w:rsidR="00514935" w:rsidRPr="00BA1935">
        <w:rPr>
          <w:rFonts w:cs="Times New Roman"/>
          <w:b/>
        </w:rPr>
        <w:t>Počet uchazečů o zaměstnání a volná pracovní místa</w:t>
      </w:r>
    </w:p>
    <w:tbl>
      <w:tblPr>
        <w:tblStyle w:val="Tabulkaseznamu4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993"/>
        <w:gridCol w:w="1134"/>
        <w:gridCol w:w="1984"/>
      </w:tblGrid>
      <w:tr w:rsidR="00EE08D4" w:rsidRPr="00733100" w14:paraId="677C1B77" w14:textId="77777777" w:rsidTr="006D2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6672FECB" w14:textId="77777777" w:rsidR="00EE08D4" w:rsidRPr="006D2E45" w:rsidRDefault="00EE08D4" w:rsidP="00AB758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4A596AC" w14:textId="77777777" w:rsidR="006D2E45" w:rsidRDefault="00EE08D4" w:rsidP="00AB758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D2E45">
              <w:rPr>
                <w:rFonts w:cs="Arial"/>
                <w:sz w:val="20"/>
                <w:szCs w:val="20"/>
              </w:rPr>
              <w:t xml:space="preserve">Vysoká </w:t>
            </w:r>
          </w:p>
          <w:p w14:paraId="3F923806" w14:textId="77777777" w:rsidR="00EE08D4" w:rsidRPr="006D2E45" w:rsidRDefault="00EE08D4" w:rsidP="00AB758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D2E45">
              <w:rPr>
                <w:rFonts w:cs="Arial"/>
                <w:sz w:val="20"/>
                <w:szCs w:val="20"/>
              </w:rPr>
              <w:t>(okres Bruntál)</w:t>
            </w:r>
          </w:p>
        </w:tc>
      </w:tr>
      <w:tr w:rsidR="00EE08D4" w:rsidRPr="00733100" w14:paraId="3654A0C1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Align w:val="center"/>
            <w:hideMark/>
          </w:tcPr>
          <w:p w14:paraId="1F36838B" w14:textId="77777777" w:rsidR="00EE08D4" w:rsidRPr="00733100" w:rsidRDefault="00EE08D4" w:rsidP="00AB758C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Počet uchazečů o zaměstnání v evidenci úřadu práce</w:t>
            </w:r>
          </w:p>
        </w:tc>
        <w:tc>
          <w:tcPr>
            <w:tcW w:w="2127" w:type="dxa"/>
            <w:gridSpan w:val="2"/>
            <w:vAlign w:val="center"/>
            <w:hideMark/>
          </w:tcPr>
          <w:p w14:paraId="096120C6" w14:textId="77777777" w:rsidR="00EE08D4" w:rsidRPr="00733100" w:rsidRDefault="00EE08D4" w:rsidP="00AB758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1984" w:type="dxa"/>
            <w:vAlign w:val="center"/>
            <w:hideMark/>
          </w:tcPr>
          <w:p w14:paraId="6E330506" w14:textId="77777777" w:rsidR="00EE08D4" w:rsidRPr="00733100" w:rsidRDefault="00EE08D4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</w:tr>
      <w:tr w:rsidR="00EE08D4" w:rsidRPr="00733100" w14:paraId="050F9C5C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Merge w:val="restart"/>
            <w:vAlign w:val="center"/>
            <w:hideMark/>
          </w:tcPr>
          <w:p w14:paraId="67A7E367" w14:textId="77777777" w:rsidR="00EE08D4" w:rsidRPr="00733100" w:rsidRDefault="00EE08D4" w:rsidP="00AB758C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Počet uchazečů o zaměstnání v evidenci úřadu práce</w:t>
            </w:r>
          </w:p>
        </w:tc>
        <w:tc>
          <w:tcPr>
            <w:tcW w:w="993" w:type="dxa"/>
            <w:vMerge w:val="restart"/>
            <w:vAlign w:val="center"/>
            <w:hideMark/>
          </w:tcPr>
          <w:p w14:paraId="2ECBD7B6" w14:textId="77777777" w:rsidR="00EE08D4" w:rsidRPr="00733100" w:rsidRDefault="00EE08D4" w:rsidP="00AB758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pohlaví</w:t>
            </w:r>
          </w:p>
        </w:tc>
        <w:tc>
          <w:tcPr>
            <w:tcW w:w="1134" w:type="dxa"/>
            <w:vAlign w:val="center"/>
            <w:hideMark/>
          </w:tcPr>
          <w:p w14:paraId="5D1F2D2B" w14:textId="77777777" w:rsidR="00EE08D4" w:rsidRPr="00733100" w:rsidRDefault="00EE08D4" w:rsidP="00AB758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muži</w:t>
            </w:r>
          </w:p>
        </w:tc>
        <w:tc>
          <w:tcPr>
            <w:tcW w:w="1984" w:type="dxa"/>
            <w:vAlign w:val="center"/>
            <w:hideMark/>
          </w:tcPr>
          <w:p w14:paraId="1014B27A" w14:textId="77777777" w:rsidR="00EE08D4" w:rsidRPr="00733100" w:rsidRDefault="00EE08D4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EE08D4" w:rsidRPr="00733100" w14:paraId="64ED54A7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Merge/>
            <w:vAlign w:val="center"/>
            <w:hideMark/>
          </w:tcPr>
          <w:p w14:paraId="42EE2514" w14:textId="77777777" w:rsidR="00EE08D4" w:rsidRPr="00733100" w:rsidRDefault="00EE08D4" w:rsidP="00AB758C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451137D2" w14:textId="77777777" w:rsidR="00EE08D4" w:rsidRPr="00733100" w:rsidRDefault="00EE08D4" w:rsidP="00AB758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14:paraId="40975F09" w14:textId="77777777" w:rsidR="00EE08D4" w:rsidRPr="00733100" w:rsidRDefault="00EE08D4" w:rsidP="00AB758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ženy</w:t>
            </w:r>
          </w:p>
        </w:tc>
        <w:tc>
          <w:tcPr>
            <w:tcW w:w="1984" w:type="dxa"/>
            <w:vAlign w:val="center"/>
            <w:hideMark/>
          </w:tcPr>
          <w:p w14:paraId="0A25BDC1" w14:textId="77777777" w:rsidR="00EE08D4" w:rsidRPr="00733100" w:rsidRDefault="00EE08D4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EE08D4" w:rsidRPr="00733100" w14:paraId="2FCE8520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Align w:val="center"/>
            <w:hideMark/>
          </w:tcPr>
          <w:p w14:paraId="7FD565B4" w14:textId="77777777" w:rsidR="00EE08D4" w:rsidRPr="00733100" w:rsidRDefault="00EE08D4" w:rsidP="00AB758C">
            <w:pPr>
              <w:spacing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Pracovní místa v evidenci úřadu práce</w:t>
            </w:r>
          </w:p>
        </w:tc>
        <w:tc>
          <w:tcPr>
            <w:tcW w:w="2127" w:type="dxa"/>
            <w:gridSpan w:val="2"/>
            <w:vAlign w:val="center"/>
            <w:hideMark/>
          </w:tcPr>
          <w:p w14:paraId="38AB9ED4" w14:textId="77777777" w:rsidR="00EE08D4" w:rsidRPr="00733100" w:rsidRDefault="00EE08D4" w:rsidP="00AB758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1984" w:type="dxa"/>
            <w:vAlign w:val="center"/>
            <w:hideMark/>
          </w:tcPr>
          <w:p w14:paraId="2AF90F59" w14:textId="77777777" w:rsidR="00EE08D4" w:rsidRPr="00733100" w:rsidRDefault="00EE08D4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733100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</w:tbl>
    <w:p w14:paraId="20D5F485" w14:textId="77777777" w:rsidR="00024015" w:rsidRPr="00371227" w:rsidRDefault="0084133D" w:rsidP="00AB758C">
      <w:pPr>
        <w:pStyle w:val="zdroj"/>
      </w:pPr>
      <w:r w:rsidRPr="00371227">
        <w:t xml:space="preserve">Zdroj: ČSÚ, </w:t>
      </w:r>
    </w:p>
    <w:p w14:paraId="4B124844" w14:textId="77777777" w:rsidR="00794D22" w:rsidRPr="00733100" w:rsidRDefault="00794D22" w:rsidP="00AB758C">
      <w:pPr>
        <w:jc w:val="both"/>
        <w:rPr>
          <w:rFonts w:cs="Times New Roman"/>
          <w:szCs w:val="22"/>
        </w:rPr>
      </w:pPr>
      <w:r w:rsidRPr="00733100">
        <w:rPr>
          <w:rFonts w:cs="Times New Roman"/>
          <w:szCs w:val="22"/>
        </w:rPr>
        <w:t xml:space="preserve">Data k zadluženosti obyvatel ukazují, že se podíl osob v exekuci v obci </w:t>
      </w:r>
      <w:r w:rsidR="00DB2D8F" w:rsidRPr="00733100">
        <w:rPr>
          <w:rFonts w:cs="Times New Roman"/>
          <w:szCs w:val="22"/>
        </w:rPr>
        <w:t>Vysoká</w:t>
      </w:r>
      <w:r w:rsidRPr="00733100">
        <w:rPr>
          <w:rFonts w:cs="Times New Roman"/>
          <w:szCs w:val="22"/>
        </w:rPr>
        <w:t xml:space="preserve"> pohybuje </w:t>
      </w:r>
      <w:r w:rsidR="00404875" w:rsidRPr="00733100">
        <w:rPr>
          <w:rFonts w:cs="Times New Roman"/>
          <w:szCs w:val="22"/>
        </w:rPr>
        <w:t>pod</w:t>
      </w:r>
      <w:r w:rsidRPr="00733100">
        <w:rPr>
          <w:rFonts w:cs="Times New Roman"/>
          <w:szCs w:val="22"/>
        </w:rPr>
        <w:t xml:space="preserve"> hodnotou okresu i kraje. Např. v r</w:t>
      </w:r>
      <w:r w:rsidR="007908D9" w:rsidRPr="00733100">
        <w:rPr>
          <w:rFonts w:cs="Times New Roman"/>
          <w:szCs w:val="22"/>
        </w:rPr>
        <w:t>oce</w:t>
      </w:r>
      <w:r w:rsidRPr="00733100">
        <w:rPr>
          <w:rFonts w:cs="Times New Roman"/>
          <w:szCs w:val="22"/>
        </w:rPr>
        <w:t xml:space="preserve"> 2016 tvořil podíl osob v exekuci </w:t>
      </w:r>
      <w:r w:rsidR="00404875" w:rsidRPr="00733100">
        <w:rPr>
          <w:rFonts w:cs="Times New Roman"/>
          <w:szCs w:val="22"/>
        </w:rPr>
        <w:t>9,45</w:t>
      </w:r>
      <w:r w:rsidRPr="00733100">
        <w:rPr>
          <w:rFonts w:cs="Times New Roman"/>
          <w:szCs w:val="22"/>
        </w:rPr>
        <w:t xml:space="preserve"> %, přičemž na území ORP Bruntál </w:t>
      </w:r>
      <w:r w:rsidR="00404875" w:rsidRPr="00733100">
        <w:rPr>
          <w:rFonts w:cs="Times New Roman"/>
          <w:szCs w:val="22"/>
        </w:rPr>
        <w:t>byl podíl osob v exekuci 15,08 % a v Moravskoslezském kraji 10,91 %</w:t>
      </w:r>
    </w:p>
    <w:p w14:paraId="176B2A27" w14:textId="77777777" w:rsidR="002B13A1" w:rsidRPr="00BA1935" w:rsidRDefault="002B13A1" w:rsidP="00AB758C">
      <w:pPr>
        <w:jc w:val="both"/>
        <w:rPr>
          <w:rFonts w:cs="Times New Roman"/>
          <w:szCs w:val="22"/>
        </w:rPr>
      </w:pPr>
    </w:p>
    <w:p w14:paraId="053CDEA8" w14:textId="77777777" w:rsidR="00561EEF" w:rsidRPr="00371227" w:rsidRDefault="00561EEF" w:rsidP="00AB758C">
      <w:pPr>
        <w:rPr>
          <w:rFonts w:cs="Times New Roman"/>
          <w:b/>
        </w:rPr>
      </w:pPr>
      <w:r w:rsidRPr="00371227">
        <w:rPr>
          <w:rFonts w:cs="Times New Roman"/>
          <w:b/>
        </w:rPr>
        <w:t xml:space="preserve">Tab. č. </w:t>
      </w:r>
      <w:r w:rsidR="00E6236E">
        <w:rPr>
          <w:rFonts w:cs="Times New Roman"/>
          <w:b/>
        </w:rPr>
        <w:t>8</w:t>
      </w:r>
      <w:r w:rsidRPr="00371227">
        <w:rPr>
          <w:rFonts w:cs="Times New Roman"/>
          <w:b/>
        </w:rPr>
        <w:t>: Podíl osob v exekuci</w:t>
      </w:r>
    </w:p>
    <w:tbl>
      <w:tblPr>
        <w:tblStyle w:val="Tabulkasmkou41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2359"/>
      </w:tblGrid>
      <w:tr w:rsidR="00561EEF" w:rsidRPr="00733100" w14:paraId="3B7ED685" w14:textId="77777777" w:rsidTr="00DF1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B368743" w14:textId="77777777" w:rsidR="00561EEF" w:rsidRPr="00733100" w:rsidRDefault="00561EEF" w:rsidP="00AB758C">
            <w:pPr>
              <w:spacing w:line="276" w:lineRule="auto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>Rok</w:t>
            </w:r>
          </w:p>
        </w:tc>
        <w:tc>
          <w:tcPr>
            <w:tcW w:w="2551" w:type="dxa"/>
          </w:tcPr>
          <w:p w14:paraId="45EFB99B" w14:textId="77777777" w:rsidR="00561EEF" w:rsidRPr="00733100" w:rsidRDefault="00561EEF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 xml:space="preserve">Podíl osob v exekuci obec </w:t>
            </w:r>
            <w:r w:rsidR="00DB2D8F" w:rsidRPr="00733100">
              <w:rPr>
                <w:rFonts w:cs="Times New Roman"/>
                <w:b w:val="0"/>
                <w:bCs w:val="0"/>
                <w:sz w:val="20"/>
                <w:szCs w:val="20"/>
              </w:rPr>
              <w:t>Vysoká</w:t>
            </w:r>
          </w:p>
        </w:tc>
        <w:tc>
          <w:tcPr>
            <w:tcW w:w="2694" w:type="dxa"/>
          </w:tcPr>
          <w:p w14:paraId="18B045DA" w14:textId="77777777" w:rsidR="00561EEF" w:rsidRPr="00733100" w:rsidRDefault="00561EEF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>Podíl osob v exekuci okres Bruntál</w:t>
            </w:r>
          </w:p>
        </w:tc>
        <w:tc>
          <w:tcPr>
            <w:tcW w:w="2359" w:type="dxa"/>
          </w:tcPr>
          <w:p w14:paraId="3D748E2B" w14:textId="77777777" w:rsidR="00561EEF" w:rsidRPr="00733100" w:rsidRDefault="00561EEF" w:rsidP="00AB758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>Podíl osob v exekuci Moravskoslezský kraj</w:t>
            </w:r>
          </w:p>
        </w:tc>
      </w:tr>
      <w:tr w:rsidR="00561EEF" w:rsidRPr="00733100" w14:paraId="09472EE9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BF8906D" w14:textId="77777777" w:rsidR="00561EEF" w:rsidRPr="00733100" w:rsidRDefault="00561EEF" w:rsidP="00AB758C">
            <w:pPr>
              <w:spacing w:line="276" w:lineRule="auto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>2016</w:t>
            </w:r>
          </w:p>
        </w:tc>
        <w:tc>
          <w:tcPr>
            <w:tcW w:w="2551" w:type="dxa"/>
            <w:vAlign w:val="center"/>
          </w:tcPr>
          <w:p w14:paraId="59C94C7C" w14:textId="77777777" w:rsidR="00561EEF" w:rsidRPr="00733100" w:rsidRDefault="00404875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9,45</w:t>
            </w:r>
            <w:r w:rsidR="005D6A24"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2694" w:type="dxa"/>
            <w:vAlign w:val="center"/>
          </w:tcPr>
          <w:p w14:paraId="1A88154E" w14:textId="77777777" w:rsidR="00561EEF" w:rsidRPr="00733100" w:rsidRDefault="00404875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15,08</w:t>
            </w:r>
            <w:r w:rsidR="00561EEF"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2359" w:type="dxa"/>
            <w:vAlign w:val="center"/>
          </w:tcPr>
          <w:p w14:paraId="71A60628" w14:textId="77777777" w:rsidR="00561EEF" w:rsidRPr="00733100" w:rsidRDefault="00561EEF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10,</w:t>
            </w:r>
            <w:r w:rsidR="00404875" w:rsidRPr="00733100">
              <w:rPr>
                <w:rFonts w:cs="Times New Roman"/>
                <w:b/>
                <w:bCs/>
                <w:sz w:val="20"/>
                <w:szCs w:val="20"/>
              </w:rPr>
              <w:t>91</w:t>
            </w:r>
            <w:r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</w:tr>
      <w:tr w:rsidR="00561EEF" w:rsidRPr="00733100" w14:paraId="10780357" w14:textId="77777777" w:rsidTr="006D2E4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ADF5639" w14:textId="77777777" w:rsidR="00561EEF" w:rsidRPr="00733100" w:rsidRDefault="00561EEF" w:rsidP="00AB758C">
            <w:pPr>
              <w:spacing w:line="276" w:lineRule="auto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>2017</w:t>
            </w:r>
          </w:p>
        </w:tc>
        <w:tc>
          <w:tcPr>
            <w:tcW w:w="2551" w:type="dxa"/>
            <w:vAlign w:val="center"/>
          </w:tcPr>
          <w:p w14:paraId="34FB7750" w14:textId="77777777" w:rsidR="00561EEF" w:rsidRPr="00733100" w:rsidRDefault="00404875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10.18</w:t>
            </w:r>
            <w:r w:rsidR="009A54EF"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2694" w:type="dxa"/>
            <w:vAlign w:val="center"/>
          </w:tcPr>
          <w:p w14:paraId="2E1D1127" w14:textId="77777777" w:rsidR="00561EEF" w:rsidRPr="00733100" w:rsidRDefault="00404875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14,95</w:t>
            </w:r>
            <w:r w:rsidR="00561EEF"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2359" w:type="dxa"/>
            <w:vAlign w:val="center"/>
          </w:tcPr>
          <w:p w14:paraId="2C27DDE2" w14:textId="77777777" w:rsidR="00561EEF" w:rsidRPr="00733100" w:rsidRDefault="00561EEF" w:rsidP="00AB75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</w:t>
            </w:r>
            <w:r w:rsidR="00404875" w:rsidRPr="00733100">
              <w:rPr>
                <w:rFonts w:cs="Times New Roman"/>
                <w:b/>
                <w:bCs/>
                <w:sz w:val="20"/>
                <w:szCs w:val="20"/>
              </w:rPr>
              <w:t>1,64</w:t>
            </w:r>
            <w:r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</w:tr>
      <w:tr w:rsidR="00561EEF" w:rsidRPr="00733100" w14:paraId="1EBC2D20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724EB15" w14:textId="77777777" w:rsidR="00561EEF" w:rsidRPr="00733100" w:rsidRDefault="00404875" w:rsidP="00AB758C">
            <w:pPr>
              <w:spacing w:line="276" w:lineRule="auto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733100">
              <w:rPr>
                <w:rFonts w:cs="Times New Roman"/>
                <w:b w:val="0"/>
                <w:bCs w:val="0"/>
                <w:sz w:val="20"/>
                <w:szCs w:val="20"/>
              </w:rPr>
              <w:t>2019</w:t>
            </w:r>
          </w:p>
        </w:tc>
        <w:tc>
          <w:tcPr>
            <w:tcW w:w="2551" w:type="dxa"/>
          </w:tcPr>
          <w:p w14:paraId="0E5B739A" w14:textId="77777777" w:rsidR="00561EEF" w:rsidRPr="00733100" w:rsidRDefault="000C1B88" w:rsidP="00AB758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Data nejsou k dispozici</w:t>
            </w:r>
          </w:p>
        </w:tc>
        <w:tc>
          <w:tcPr>
            <w:tcW w:w="2694" w:type="dxa"/>
            <w:vAlign w:val="center"/>
          </w:tcPr>
          <w:p w14:paraId="656E8ECB" w14:textId="77777777" w:rsidR="00561EEF" w:rsidRPr="00733100" w:rsidRDefault="00561EEF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13,</w:t>
            </w:r>
            <w:r w:rsidR="00404875" w:rsidRPr="00733100">
              <w:rPr>
                <w:rFonts w:cs="Times New Roman"/>
                <w:b/>
                <w:bCs/>
                <w:sz w:val="20"/>
                <w:szCs w:val="20"/>
              </w:rPr>
              <w:t>97</w:t>
            </w:r>
            <w:r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2359" w:type="dxa"/>
            <w:vAlign w:val="center"/>
          </w:tcPr>
          <w:p w14:paraId="5D68F642" w14:textId="77777777" w:rsidR="00561EEF" w:rsidRPr="00733100" w:rsidRDefault="00561EEF" w:rsidP="00AB75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733100">
              <w:rPr>
                <w:rFonts w:cs="Times New Roman"/>
                <w:b/>
                <w:bCs/>
                <w:sz w:val="20"/>
                <w:szCs w:val="20"/>
              </w:rPr>
              <w:t>10,</w:t>
            </w:r>
            <w:r w:rsidR="00404875" w:rsidRPr="00733100">
              <w:rPr>
                <w:rFonts w:cs="Times New Roman"/>
                <w:b/>
                <w:bCs/>
                <w:sz w:val="20"/>
                <w:szCs w:val="20"/>
              </w:rPr>
              <w:t>16</w:t>
            </w:r>
            <w:r w:rsidRPr="00733100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</w:tc>
      </w:tr>
    </w:tbl>
    <w:p w14:paraId="341BF4B9" w14:textId="77777777" w:rsidR="007A0EFB" w:rsidRPr="00371227" w:rsidRDefault="007A0EFB" w:rsidP="00AB758C">
      <w:pPr>
        <w:pStyle w:val="zdroj"/>
        <w:rPr>
          <w:rStyle w:val="Hypertextovodkaz"/>
          <w:rFonts w:cs="Times New Roman"/>
          <w:color w:val="808080" w:themeColor="background1" w:themeShade="80"/>
        </w:rPr>
      </w:pPr>
      <w:r w:rsidRPr="00371227">
        <w:rPr>
          <w:rFonts w:cs="Times New Roman"/>
        </w:rPr>
        <w:t xml:space="preserve">Zdroj: </w:t>
      </w:r>
      <w:hyperlink r:id="rId36" w:history="1">
        <w:r w:rsidRPr="00371227">
          <w:rPr>
            <w:rStyle w:val="Hypertextovodkaz"/>
            <w:rFonts w:cs="Times New Roman"/>
            <w:color w:val="808080" w:themeColor="background1" w:themeShade="80"/>
          </w:rPr>
          <w:t>www.mapaexekuci.cz</w:t>
        </w:r>
      </w:hyperlink>
    </w:p>
    <w:p w14:paraId="2F883DB7" w14:textId="77777777" w:rsidR="00FE2436" w:rsidRDefault="00FE2436" w:rsidP="00AB758C">
      <w:pPr>
        <w:rPr>
          <w:rFonts w:cs="Times New Roman"/>
          <w:color w:val="FFAE3E" w:themeColor="hyperlink"/>
          <w:u w:val="single"/>
        </w:rPr>
      </w:pPr>
    </w:p>
    <w:p w14:paraId="18B46D86" w14:textId="77777777" w:rsidR="006D2E45" w:rsidRPr="00733100" w:rsidRDefault="006D2E45" w:rsidP="00AB758C">
      <w:pPr>
        <w:rPr>
          <w:rFonts w:cs="Times New Roman"/>
          <w:color w:val="FFAE3E" w:themeColor="hyperlink"/>
          <w:u w:val="single"/>
        </w:rPr>
      </w:pPr>
    </w:p>
    <w:p w14:paraId="5CDA7190" w14:textId="77777777" w:rsidR="009E0D7C" w:rsidRPr="00BA1935" w:rsidRDefault="00266842" w:rsidP="00AB758C">
      <w:pPr>
        <w:pStyle w:val="nadpis11srkouhnd"/>
        <w:rPr>
          <w:szCs w:val="20"/>
        </w:rPr>
      </w:pPr>
      <w:bookmarkStart w:id="39" w:name="_Toc54168390"/>
      <w:bookmarkStart w:id="40" w:name="_Toc54168573"/>
      <w:bookmarkStart w:id="41" w:name="_Toc54172749"/>
      <w:bookmarkStart w:id="42" w:name="_Toc54175178"/>
      <w:bookmarkStart w:id="43" w:name="_Toc77877676"/>
      <w:bookmarkStart w:id="44" w:name="_Toc77877906"/>
      <w:bookmarkStart w:id="45" w:name="_Toc77881627"/>
      <w:r w:rsidRPr="00BA1935">
        <w:rPr>
          <w:rStyle w:val="Zdraznn"/>
          <w:caps w:val="0"/>
          <w:szCs w:val="20"/>
        </w:rPr>
        <w:t>Infrastruktura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434390E1" w14:textId="77777777" w:rsidR="009E0D7C" w:rsidRPr="00733100" w:rsidRDefault="009E0D7C" w:rsidP="00AB758C"/>
    <w:p w14:paraId="1219F357" w14:textId="77777777" w:rsidR="00FB79EF" w:rsidRPr="00733100" w:rsidRDefault="00FB79EF" w:rsidP="00AB758C">
      <w:pPr>
        <w:pStyle w:val="HISTORIE"/>
        <w:rPr>
          <w:rStyle w:val="Zdraznn"/>
        </w:rPr>
      </w:pPr>
      <w:r w:rsidRPr="00733100">
        <w:rPr>
          <w:rStyle w:val="Zdraznn"/>
        </w:rPr>
        <w:t>Technická infrastruktura</w:t>
      </w:r>
    </w:p>
    <w:p w14:paraId="0898FDCA" w14:textId="77777777" w:rsidR="00593641" w:rsidRPr="00733100" w:rsidRDefault="00C46469" w:rsidP="00AB758C">
      <w:pPr>
        <w:jc w:val="both"/>
        <w:rPr>
          <w:rFonts w:asciiTheme="majorHAnsi" w:hAnsiTheme="majorHAnsi" w:cs="Times New Roman"/>
          <w:b/>
        </w:rPr>
      </w:pPr>
      <w:r w:rsidRPr="00733100">
        <w:rPr>
          <w:rFonts w:asciiTheme="majorHAnsi" w:hAnsiTheme="majorHAnsi"/>
        </w:rPr>
        <w:t>Obec není plynofikována</w:t>
      </w:r>
      <w:r w:rsidR="00026C39" w:rsidRPr="00733100">
        <w:rPr>
          <w:rFonts w:asciiTheme="majorHAnsi" w:hAnsiTheme="majorHAnsi"/>
        </w:rPr>
        <w:t xml:space="preserve">. </w:t>
      </w:r>
      <w:r w:rsidR="00026C39" w:rsidRPr="00733100">
        <w:rPr>
          <w:rFonts w:asciiTheme="majorHAnsi" w:hAnsiTheme="majorHAnsi" w:cs="Arial"/>
          <w:color w:val="000000"/>
        </w:rPr>
        <w:t>V roce 1993 dostala obec Vysoká výzvu vstoupit do Sdružení obcí Osoblažska a podílet se na vybudování vodárny v Třemešné a s ní souvisejícího skupinového vodovodu. V roce 1999 byla vodárna v Třemešné uvedena do provozu a</w:t>
      </w:r>
      <w:r w:rsidR="00593641" w:rsidRPr="00733100">
        <w:rPr>
          <w:rFonts w:asciiTheme="majorHAnsi" w:hAnsiTheme="majorHAnsi" w:cs="Arial"/>
          <w:color w:val="000000"/>
        </w:rPr>
        <w:t xml:space="preserve"> většina ob</w:t>
      </w:r>
      <w:r w:rsidR="00026C39" w:rsidRPr="00733100">
        <w:rPr>
          <w:rFonts w:asciiTheme="majorHAnsi" w:hAnsiTheme="majorHAnsi" w:cs="Arial"/>
          <w:color w:val="000000"/>
        </w:rPr>
        <w:t>c</w:t>
      </w:r>
      <w:r w:rsidR="00593641" w:rsidRPr="00733100">
        <w:rPr>
          <w:rFonts w:asciiTheme="majorHAnsi" w:hAnsiTheme="majorHAnsi" w:cs="Arial"/>
          <w:color w:val="000000"/>
        </w:rPr>
        <w:t>e</w:t>
      </w:r>
      <w:r w:rsidR="00026C39" w:rsidRPr="00733100">
        <w:rPr>
          <w:rFonts w:asciiTheme="majorHAnsi" w:hAnsiTheme="majorHAnsi" w:cs="Arial"/>
          <w:color w:val="000000"/>
        </w:rPr>
        <w:t xml:space="preserve"> je tak </w:t>
      </w:r>
      <w:r w:rsidR="00C97AC5" w:rsidRPr="00733100">
        <w:rPr>
          <w:rFonts w:asciiTheme="majorHAnsi" w:hAnsiTheme="majorHAnsi" w:cs="Arial"/>
          <w:color w:val="000000"/>
        </w:rPr>
        <w:t>zásobena z tohoto zdroje.</w:t>
      </w:r>
      <w:r w:rsidR="00593641" w:rsidRPr="00733100">
        <w:rPr>
          <w:rFonts w:asciiTheme="majorHAnsi" w:hAnsiTheme="majorHAnsi" w:cs="Arial"/>
          <w:color w:val="000000"/>
        </w:rPr>
        <w:t xml:space="preserve"> </w:t>
      </w:r>
      <w:r w:rsidR="00593641" w:rsidRPr="00733100">
        <w:rPr>
          <w:rFonts w:asciiTheme="majorHAnsi" w:hAnsiTheme="majorHAnsi"/>
        </w:rPr>
        <w:t xml:space="preserve">Čtyřem občanům, kteří nejsou </w:t>
      </w:r>
      <w:r w:rsidR="008E1DD6" w:rsidRPr="00733100">
        <w:rPr>
          <w:rFonts w:asciiTheme="majorHAnsi" w:hAnsiTheme="majorHAnsi"/>
        </w:rPr>
        <w:t>napojeni na vodovodní řád,</w:t>
      </w:r>
      <w:r w:rsidR="00593641" w:rsidRPr="00733100">
        <w:rPr>
          <w:rFonts w:asciiTheme="majorHAnsi" w:hAnsiTheme="majorHAnsi"/>
        </w:rPr>
        <w:t xml:space="preserve"> přispěla obec 50 000 Kč na vybudování studny. Obec nemá na celém svém území vybudovanou </w:t>
      </w:r>
      <w:r w:rsidR="00E227E3" w:rsidRPr="00733100">
        <w:rPr>
          <w:rFonts w:asciiTheme="majorHAnsi" w:hAnsiTheme="majorHAnsi"/>
        </w:rPr>
        <w:t xml:space="preserve">odpadní kanalizaci. Obec je pokryta veřejným osvětlením, ale technický stav této sítě není dobrý. V obci je vybudována dešťová kanalizace.  </w:t>
      </w:r>
      <w:r w:rsidR="002D6C74" w:rsidRPr="00733100">
        <w:rPr>
          <w:rFonts w:asciiTheme="majorHAnsi" w:hAnsiTheme="majorHAnsi"/>
        </w:rPr>
        <w:t>Mezi Vysokou</w:t>
      </w:r>
      <w:r w:rsidR="00BA1935">
        <w:rPr>
          <w:rFonts w:asciiTheme="majorHAnsi" w:hAnsiTheme="majorHAnsi"/>
        </w:rPr>
        <w:t xml:space="preserve"> </w:t>
      </w:r>
      <w:r w:rsidR="002D6C74" w:rsidRPr="00733100">
        <w:rPr>
          <w:rFonts w:asciiTheme="majorHAnsi" w:hAnsiTheme="majorHAnsi"/>
        </w:rPr>
        <w:t xml:space="preserve">a Bartultovicemi se nachází umělá vodní nádrž, která je však zarostlá </w:t>
      </w:r>
      <w:r w:rsidR="00BA1935">
        <w:rPr>
          <w:rFonts w:asciiTheme="majorHAnsi" w:hAnsiTheme="majorHAnsi"/>
        </w:rPr>
        <w:t xml:space="preserve">      </w:t>
      </w:r>
      <w:r w:rsidR="002D6C74" w:rsidRPr="00733100">
        <w:rPr>
          <w:rFonts w:asciiTheme="majorHAnsi" w:hAnsiTheme="majorHAnsi"/>
        </w:rPr>
        <w:t xml:space="preserve">a zabahněná. </w:t>
      </w:r>
    </w:p>
    <w:p w14:paraId="704CF629" w14:textId="77777777" w:rsidR="00E0159F" w:rsidRPr="00733100" w:rsidRDefault="00E0159F" w:rsidP="00AB758C">
      <w:pPr>
        <w:jc w:val="both"/>
        <w:rPr>
          <w:rFonts w:cs="Times New Roman"/>
        </w:rPr>
      </w:pPr>
    </w:p>
    <w:p w14:paraId="538C838C" w14:textId="77777777" w:rsidR="0035102F" w:rsidRPr="00733100" w:rsidRDefault="0035102F" w:rsidP="00AB758C">
      <w:pPr>
        <w:pStyle w:val="HISTORIE"/>
        <w:rPr>
          <w:rStyle w:val="Zdraznn"/>
        </w:rPr>
      </w:pPr>
      <w:r w:rsidRPr="00733100">
        <w:rPr>
          <w:rStyle w:val="Zdraznn"/>
        </w:rPr>
        <w:t>Dopravní infrastruktura</w:t>
      </w:r>
    </w:p>
    <w:p w14:paraId="509F670D" w14:textId="77777777" w:rsidR="00365277" w:rsidRPr="00733100" w:rsidRDefault="000E7846" w:rsidP="00AB758C">
      <w:pPr>
        <w:spacing w:before="120"/>
        <w:jc w:val="both"/>
      </w:pPr>
      <w:r w:rsidRPr="00733100">
        <w:t xml:space="preserve">Obcí prochází silnice </w:t>
      </w:r>
      <w:r w:rsidR="00590CCD" w:rsidRPr="00733100">
        <w:t xml:space="preserve">první třídy číslo 57 ze směru Opava a Krnov. Tato silnice dále navazuje na Polskou silniční síť směr Prudnik. Místní část Vysoká a Bartultovice jsou spojeny s částí Pitárné silnicí třetí třídy číslo 45715 a 45826. S městem Osoblaha je obec spojena silnicí druhé třídy číslo 457. </w:t>
      </w:r>
      <w:r w:rsidR="00866A16" w:rsidRPr="00733100">
        <w:t xml:space="preserve">Na </w:t>
      </w:r>
      <w:r w:rsidR="00AF407A">
        <w:lastRenderedPageBreak/>
        <w:t>silnici třetí třídy 45826, která prochází obcí Pitárné</w:t>
      </w:r>
      <w:r w:rsidR="00866A16" w:rsidRPr="00733100">
        <w:t xml:space="preserve"> se nachá</w:t>
      </w:r>
      <w:r w:rsidR="002D6C74" w:rsidRPr="00733100">
        <w:t>zí mostky přes řeku Mušlov, které jsou v horším</w:t>
      </w:r>
      <w:r w:rsidR="00866A16" w:rsidRPr="00733100">
        <w:t xml:space="preserve"> technickém stavu. </w:t>
      </w:r>
    </w:p>
    <w:p w14:paraId="0E414BB9" w14:textId="77777777" w:rsidR="000E7846" w:rsidRPr="00371227" w:rsidRDefault="000E7846" w:rsidP="00AB758C">
      <w:pPr>
        <w:spacing w:before="120"/>
        <w:jc w:val="both"/>
        <w:rPr>
          <w:sz w:val="22"/>
          <w:szCs w:val="22"/>
        </w:rPr>
      </w:pPr>
    </w:p>
    <w:p w14:paraId="7A029E31" w14:textId="77777777" w:rsidR="00A93EBB" w:rsidRPr="00733100" w:rsidRDefault="00A93EBB" w:rsidP="00AB758C">
      <w:pPr>
        <w:pStyle w:val="HISTORIE"/>
        <w:rPr>
          <w:rStyle w:val="Zdraznn"/>
        </w:rPr>
      </w:pPr>
      <w:r w:rsidRPr="00733100">
        <w:rPr>
          <w:rStyle w:val="Zdraznn"/>
        </w:rPr>
        <w:t>Dopravní obslužnost</w:t>
      </w:r>
    </w:p>
    <w:p w14:paraId="517BC186" w14:textId="77777777" w:rsidR="0070674E" w:rsidRPr="00733100" w:rsidRDefault="00A93EBB" w:rsidP="00AB758C">
      <w:pPr>
        <w:jc w:val="both"/>
      </w:pPr>
      <w:r w:rsidRPr="00733100">
        <w:rPr>
          <w:rFonts w:cs="Times New Roman"/>
        </w:rPr>
        <w:t xml:space="preserve">Spojení obce </w:t>
      </w:r>
      <w:r w:rsidR="00DB2D8F" w:rsidRPr="00733100">
        <w:rPr>
          <w:rFonts w:cs="Times New Roman"/>
        </w:rPr>
        <w:t>Vysoká</w:t>
      </w:r>
      <w:r w:rsidRPr="00733100">
        <w:rPr>
          <w:rFonts w:cs="Times New Roman"/>
        </w:rPr>
        <w:t xml:space="preserve"> s</w:t>
      </w:r>
      <w:r w:rsidR="003F7C18" w:rsidRPr="00733100">
        <w:rPr>
          <w:rFonts w:cs="Times New Roman"/>
        </w:rPr>
        <w:t> okolními městy je</w:t>
      </w:r>
      <w:r w:rsidRPr="00733100">
        <w:rPr>
          <w:rFonts w:cs="Times New Roman"/>
        </w:rPr>
        <w:t xml:space="preserve"> autobusovou dopravou</w:t>
      </w:r>
      <w:r w:rsidR="00BF5F08" w:rsidRPr="00733100">
        <w:rPr>
          <w:rFonts w:cs="Times New Roman"/>
        </w:rPr>
        <w:t xml:space="preserve"> (</w:t>
      </w:r>
      <w:r w:rsidR="00BF5F08" w:rsidRPr="00733100">
        <w:t xml:space="preserve">je zajišťována regionální společností </w:t>
      </w:r>
      <w:r w:rsidR="00990B8E" w:rsidRPr="00733100">
        <w:t>T</w:t>
      </w:r>
      <w:r w:rsidR="003F7C18" w:rsidRPr="00733100">
        <w:t>ransdev M</w:t>
      </w:r>
      <w:r w:rsidR="00990B8E" w:rsidRPr="00733100">
        <w:t>oravia</w:t>
      </w:r>
      <w:r w:rsidR="00BF5F08" w:rsidRPr="00733100">
        <w:t xml:space="preserve"> s.r.o.). </w:t>
      </w:r>
      <w:r w:rsidR="003F7C18" w:rsidRPr="00733100">
        <w:t xml:space="preserve">Nejbližší napojení na železniční síť je ve stanici Jindřichov ve Slezsku. Toto napojení je využíváno při cestování do okresního města Bruntál. Přímé spojení s městem Bruntál autobusovou dopravou neexistuje. </w:t>
      </w:r>
      <w:r w:rsidR="000E7846" w:rsidRPr="00733100">
        <w:t xml:space="preserve">Pro efektivní cestování veřejnou dopravou je nutné kombinovat železniční a autobusovou dopravu. Lze však konstatovat, že spojení nenavazuje </w:t>
      </w:r>
      <w:r w:rsidR="00BA1935">
        <w:t xml:space="preserve">   </w:t>
      </w:r>
      <w:r w:rsidR="000E7846" w:rsidRPr="00733100">
        <w:t xml:space="preserve">u všech spojů zcela dostatečně.  </w:t>
      </w:r>
    </w:p>
    <w:p w14:paraId="13BC181C" w14:textId="77777777" w:rsidR="00814C9F" w:rsidRPr="00733100" w:rsidRDefault="00814C9F" w:rsidP="00AB758C">
      <w:pPr>
        <w:rPr>
          <w:rFonts w:cs="Times New Roman"/>
        </w:rPr>
      </w:pPr>
      <w:r w:rsidRPr="00733100">
        <w:rPr>
          <w:rFonts w:cs="Times New Roman"/>
          <w:b/>
          <w:bCs/>
        </w:rPr>
        <w:t xml:space="preserve">Tab. č. </w:t>
      </w:r>
      <w:r w:rsidR="00E6236E" w:rsidRPr="00733100">
        <w:rPr>
          <w:rFonts w:cs="Times New Roman"/>
          <w:b/>
          <w:bCs/>
        </w:rPr>
        <w:t>9</w:t>
      </w:r>
      <w:r w:rsidRPr="00733100">
        <w:rPr>
          <w:rFonts w:cs="Times New Roman"/>
          <w:b/>
          <w:bCs/>
        </w:rPr>
        <w:t>: Spojení s městem Krnov</w:t>
      </w:r>
    </w:p>
    <w:tbl>
      <w:tblPr>
        <w:tblStyle w:val="Tabulkaseznamu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3354"/>
        <w:gridCol w:w="3354"/>
      </w:tblGrid>
      <w:tr w:rsidR="00C56058" w:rsidRPr="00733100" w14:paraId="6A298F45" w14:textId="77777777" w:rsidTr="00BA19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31F5A943" w14:textId="77777777" w:rsidR="008B6568" w:rsidRPr="00733100" w:rsidRDefault="008B6568" w:rsidP="00AB758C">
            <w:pPr>
              <w:pStyle w:val="Odstavecseseznamem"/>
              <w:spacing w:line="276" w:lineRule="auto"/>
              <w:ind w:left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86B46EF" w14:textId="77777777" w:rsidR="008B6568" w:rsidRPr="00733100" w:rsidRDefault="00A20300" w:rsidP="00AB758C">
            <w:pPr>
              <w:pStyle w:val="Odstavecseseznamem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Počet spojů za den z Krnova</w:t>
            </w:r>
          </w:p>
        </w:tc>
        <w:tc>
          <w:tcPr>
            <w:tcW w:w="3402" w:type="dxa"/>
            <w:vAlign w:val="center"/>
          </w:tcPr>
          <w:p w14:paraId="068CFF44" w14:textId="77777777" w:rsidR="008B6568" w:rsidRPr="00733100" w:rsidRDefault="008B6568" w:rsidP="00AB758C">
            <w:pPr>
              <w:pStyle w:val="Odstavecseseznamem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Počet spojů za</w:t>
            </w:r>
            <w:r w:rsidR="00A20300" w:rsidRPr="00733100">
              <w:rPr>
                <w:rFonts w:cs="Times New Roman"/>
                <w:sz w:val="20"/>
                <w:szCs w:val="20"/>
              </w:rPr>
              <w:t xml:space="preserve"> den do Krnova</w:t>
            </w:r>
          </w:p>
        </w:tc>
      </w:tr>
      <w:tr w:rsidR="00C56058" w:rsidRPr="00733100" w14:paraId="1A3A091B" w14:textId="77777777" w:rsidTr="00BA1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vAlign w:val="center"/>
          </w:tcPr>
          <w:p w14:paraId="576A336A" w14:textId="77777777" w:rsidR="008B6568" w:rsidRPr="00733100" w:rsidRDefault="008B6568" w:rsidP="00AB758C">
            <w:pPr>
              <w:pStyle w:val="Odstavecseseznamem"/>
              <w:spacing w:line="276" w:lineRule="auto"/>
              <w:ind w:left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 xml:space="preserve">Pondělí až </w:t>
            </w:r>
            <w:r w:rsidR="00A20300" w:rsidRPr="00733100">
              <w:rPr>
                <w:rFonts w:cs="Times New Roman"/>
                <w:sz w:val="20"/>
                <w:szCs w:val="20"/>
              </w:rPr>
              <w:t>pátek</w:t>
            </w:r>
          </w:p>
        </w:tc>
        <w:tc>
          <w:tcPr>
            <w:tcW w:w="3402" w:type="dxa"/>
            <w:vAlign w:val="center"/>
          </w:tcPr>
          <w:p w14:paraId="2043522F" w14:textId="77777777" w:rsidR="008B6568" w:rsidRPr="00733100" w:rsidRDefault="00A20300" w:rsidP="00AB758C">
            <w:pPr>
              <w:pStyle w:val="Odstavecseseznamem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14:paraId="51B4A566" w14:textId="77777777" w:rsidR="008B6568" w:rsidRPr="00733100" w:rsidRDefault="000E7846" w:rsidP="00AB758C">
            <w:pPr>
              <w:pStyle w:val="Odstavecseseznamem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C56058" w:rsidRPr="00733100" w14:paraId="14668A86" w14:textId="77777777" w:rsidTr="00BA193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vAlign w:val="center"/>
          </w:tcPr>
          <w:p w14:paraId="3F7C1C7D" w14:textId="77777777" w:rsidR="0089179B" w:rsidRPr="00733100" w:rsidRDefault="00A20300" w:rsidP="00AB758C">
            <w:pPr>
              <w:pStyle w:val="Odstavecseseznamem"/>
              <w:spacing w:line="276" w:lineRule="auto"/>
              <w:ind w:left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Sobota a</w:t>
            </w:r>
            <w:r w:rsidR="00DE5AB0" w:rsidRPr="00733100">
              <w:rPr>
                <w:rFonts w:cs="Times New Roman"/>
                <w:sz w:val="20"/>
                <w:szCs w:val="20"/>
              </w:rPr>
              <w:t xml:space="preserve"> neděle</w:t>
            </w:r>
          </w:p>
        </w:tc>
        <w:tc>
          <w:tcPr>
            <w:tcW w:w="3402" w:type="dxa"/>
            <w:vAlign w:val="center"/>
          </w:tcPr>
          <w:p w14:paraId="175DAC6C" w14:textId="77777777" w:rsidR="0089179B" w:rsidRPr="00733100" w:rsidRDefault="000E7846" w:rsidP="00AB758C">
            <w:pPr>
              <w:pStyle w:val="Odstavecseseznamem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14:paraId="7FAC69DF" w14:textId="77777777" w:rsidR="0089179B" w:rsidRPr="00733100" w:rsidRDefault="00952B2C" w:rsidP="00AB758C">
            <w:pPr>
              <w:pStyle w:val="Odstavecseseznamem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733100">
              <w:rPr>
                <w:rFonts w:cs="Times New Roman"/>
                <w:sz w:val="20"/>
                <w:szCs w:val="20"/>
              </w:rPr>
              <w:t>2</w:t>
            </w:r>
          </w:p>
        </w:tc>
      </w:tr>
    </w:tbl>
    <w:p w14:paraId="3CDCE98E" w14:textId="77777777" w:rsidR="00833B88" w:rsidRPr="00733100" w:rsidRDefault="00D04CBC" w:rsidP="00AB758C">
      <w:pPr>
        <w:pStyle w:val="zdroj"/>
      </w:pPr>
      <w:r w:rsidRPr="00733100">
        <w:t>Zdroj: IDOS</w:t>
      </w:r>
    </w:p>
    <w:p w14:paraId="01F8D33E" w14:textId="77777777" w:rsidR="00FA6687" w:rsidRPr="00733100" w:rsidRDefault="00FA6687" w:rsidP="001967EA">
      <w:pPr>
        <w:pStyle w:val="Odstavecseseznamem"/>
        <w:spacing w:afterLines="200" w:after="480"/>
        <w:jc w:val="both"/>
        <w:rPr>
          <w:rFonts w:cs="Times New Roman"/>
        </w:rPr>
      </w:pPr>
    </w:p>
    <w:p w14:paraId="41CC9F28" w14:textId="77777777" w:rsidR="00C00835" w:rsidRPr="00733100" w:rsidRDefault="00324863" w:rsidP="00AB758C">
      <w:pPr>
        <w:pStyle w:val="HISTORIE"/>
        <w:rPr>
          <w:rStyle w:val="Zdraznn"/>
          <w:caps w:val="0"/>
        </w:rPr>
      </w:pPr>
      <w:bookmarkStart w:id="46" w:name="_Toc54168391"/>
      <w:bookmarkStart w:id="47" w:name="_Toc54168574"/>
      <w:r w:rsidRPr="00733100">
        <w:rPr>
          <w:rStyle w:val="Zdraznn"/>
        </w:rPr>
        <w:t>Vybavenost</w:t>
      </w:r>
      <w:bookmarkEnd w:id="46"/>
      <w:bookmarkEnd w:id="47"/>
      <w:r w:rsidR="00026C39" w:rsidRPr="00733100">
        <w:rPr>
          <w:rStyle w:val="Zdraznn"/>
        </w:rPr>
        <w:t xml:space="preserve"> – služby a firmy v obci</w:t>
      </w:r>
    </w:p>
    <w:p w14:paraId="62028CC3" w14:textId="77777777" w:rsidR="00CE0D94" w:rsidRPr="00733100" w:rsidRDefault="00C00835" w:rsidP="00AB758C">
      <w:pPr>
        <w:jc w:val="both"/>
      </w:pPr>
      <w:r w:rsidRPr="00733100">
        <w:t xml:space="preserve">K občanskému vybavení v obci </w:t>
      </w:r>
      <w:r w:rsidR="00DB2D8F" w:rsidRPr="00733100">
        <w:t>Vysoká</w:t>
      </w:r>
      <w:r w:rsidRPr="00733100">
        <w:t xml:space="preserve"> patří obecní úřad,</w:t>
      </w:r>
      <w:r w:rsidR="00E73C85" w:rsidRPr="00733100">
        <w:t xml:space="preserve"> knihovna</w:t>
      </w:r>
      <w:r w:rsidR="001179D6" w:rsidRPr="00733100">
        <w:t xml:space="preserve"> v obci Vysoká </w:t>
      </w:r>
      <w:r w:rsidR="00AF407A">
        <w:t>a její místní části Pitárné</w:t>
      </w:r>
      <w:r w:rsidR="00E73C85" w:rsidRPr="00733100">
        <w:t xml:space="preserve">, obchod </w:t>
      </w:r>
      <w:r w:rsidR="001179D6" w:rsidRPr="00733100">
        <w:t>se smíšeným zbožím v</w:t>
      </w:r>
      <w:r w:rsidR="00AF407A">
        <w:t>e Vysoké a místní</w:t>
      </w:r>
      <w:r w:rsidR="00492875">
        <w:t>ch částech Pitárné a  Bartultovic</w:t>
      </w:r>
      <w:r w:rsidR="00AF407A">
        <w:t>e,</w:t>
      </w:r>
      <w:r w:rsidR="001179D6" w:rsidRPr="00733100">
        <w:t xml:space="preserve"> restaurační zaříze</w:t>
      </w:r>
      <w:r w:rsidR="00AF407A">
        <w:t xml:space="preserve">ní Western </w:t>
      </w:r>
      <w:r w:rsidR="00DA0A5A" w:rsidRPr="00733100">
        <w:t>v</w:t>
      </w:r>
      <w:r w:rsidR="00AF407A">
        <w:t> </w:t>
      </w:r>
      <w:r w:rsidR="00DA0A5A" w:rsidRPr="00733100">
        <w:t>B</w:t>
      </w:r>
      <w:r w:rsidR="001179D6" w:rsidRPr="00733100">
        <w:t>artultovicích</w:t>
      </w:r>
      <w:r w:rsidR="00AF407A">
        <w:t xml:space="preserve"> a pohostinství v Pitárné</w:t>
      </w:r>
      <w:r w:rsidR="00F117EE" w:rsidRPr="00733100">
        <w:t>.</w:t>
      </w:r>
      <w:r w:rsidR="00E67953" w:rsidRPr="00733100">
        <w:t xml:space="preserve"> Nachází se zde také</w:t>
      </w:r>
      <w:r w:rsidR="00AF407A">
        <w:t xml:space="preserve"> 2</w:t>
      </w:r>
      <w:r w:rsidR="00866A16" w:rsidRPr="00733100">
        <w:t xml:space="preserve"> kostel</w:t>
      </w:r>
      <w:r w:rsidR="00AF407A">
        <w:t>y</w:t>
      </w:r>
      <w:r w:rsidR="00866A16" w:rsidRPr="00733100">
        <w:t xml:space="preserve"> </w:t>
      </w:r>
      <w:r w:rsidR="00AF407A">
        <w:t>se hřbitovy ve Vysoké a v místní části Pitárné</w:t>
      </w:r>
      <w:r w:rsidR="00866A16" w:rsidRPr="00733100">
        <w:t xml:space="preserve">. Hřbitov </w:t>
      </w:r>
      <w:r w:rsidR="00AF407A">
        <w:t xml:space="preserve">v Pitárné </w:t>
      </w:r>
      <w:r w:rsidR="00866A16" w:rsidRPr="00733100">
        <w:t xml:space="preserve">je ve špatném technickém stavu. </w:t>
      </w:r>
    </w:p>
    <w:p w14:paraId="16DEED68" w14:textId="77777777" w:rsidR="00990B8E" w:rsidRPr="00733100" w:rsidRDefault="00990B8E" w:rsidP="00AB758C">
      <w:pPr>
        <w:jc w:val="both"/>
      </w:pPr>
      <w:r w:rsidRPr="00733100">
        <w:t xml:space="preserve">Obecní knihovna Vysoká je umístěna v Informačním centru obce. Obecní knihovna Pitárné je umístěna v Kulturním domě obce. Je k dispozici zhruba 2000 titulů, zejména krásná literatura pro dospělé, detektivky, historická literatura a literatura naučná. Pro děti je velký výběr pohádek, naučná a krásná literatura. </w:t>
      </w:r>
    </w:p>
    <w:p w14:paraId="01467D16" w14:textId="77777777" w:rsidR="00990B8E" w:rsidRPr="00733100" w:rsidRDefault="00990B8E" w:rsidP="00AB758C">
      <w:pPr>
        <w:spacing w:before="0" w:after="0"/>
      </w:pPr>
      <w:r w:rsidRPr="00733100">
        <w:t>Knihovny poskytují tyto služby:</w:t>
      </w:r>
    </w:p>
    <w:p w14:paraId="0839615A" w14:textId="77777777" w:rsidR="00990B8E" w:rsidRPr="00733100" w:rsidRDefault="00990B8E" w:rsidP="00AB758C">
      <w:pPr>
        <w:spacing w:before="0" w:after="0"/>
      </w:pPr>
    </w:p>
    <w:p w14:paraId="1C58818E" w14:textId="77777777" w:rsidR="00990B8E" w:rsidRPr="00733100" w:rsidRDefault="00990B8E" w:rsidP="00AB758C">
      <w:pPr>
        <w:pStyle w:val="Odstavecseseznamem"/>
        <w:numPr>
          <w:ilvl w:val="0"/>
          <w:numId w:val="5"/>
        </w:numPr>
        <w:spacing w:before="0" w:after="0"/>
      </w:pPr>
      <w:r w:rsidRPr="00733100">
        <w:t>půjčování knih z vlastního i výměnného fondu</w:t>
      </w:r>
    </w:p>
    <w:p w14:paraId="0A6EEAFC" w14:textId="77777777" w:rsidR="00990B8E" w:rsidRPr="00733100" w:rsidRDefault="00990B8E" w:rsidP="00AB758C">
      <w:pPr>
        <w:pStyle w:val="Odstavecseseznamem"/>
        <w:numPr>
          <w:ilvl w:val="0"/>
          <w:numId w:val="5"/>
        </w:numPr>
        <w:spacing w:before="0" w:after="0"/>
      </w:pPr>
      <w:r w:rsidRPr="00733100">
        <w:t>meziknihovní výpůjční služba - zprostředkování knih z jiných knihoven</w:t>
      </w:r>
    </w:p>
    <w:p w14:paraId="5C397ED4" w14:textId="77777777" w:rsidR="00990B8E" w:rsidRPr="00733100" w:rsidRDefault="00990B8E" w:rsidP="00AB758C">
      <w:pPr>
        <w:pStyle w:val="Odstavecseseznamem"/>
        <w:numPr>
          <w:ilvl w:val="0"/>
          <w:numId w:val="5"/>
        </w:numPr>
        <w:spacing w:before="0" w:after="0"/>
      </w:pPr>
      <w:r w:rsidRPr="00733100">
        <w:t>studium materiálů v prostorách knihovny</w:t>
      </w:r>
    </w:p>
    <w:p w14:paraId="24C372D5" w14:textId="77777777" w:rsidR="00990B8E" w:rsidRPr="00733100" w:rsidRDefault="00990B8E" w:rsidP="00AB758C">
      <w:pPr>
        <w:pStyle w:val="Odstavecseseznamem"/>
        <w:numPr>
          <w:ilvl w:val="0"/>
          <w:numId w:val="5"/>
        </w:numPr>
        <w:spacing w:before="0" w:after="0"/>
      </w:pPr>
      <w:r w:rsidRPr="00733100">
        <w:t>odborná pomoc při vyhledávání knih</w:t>
      </w:r>
    </w:p>
    <w:p w14:paraId="79190F12" w14:textId="77777777" w:rsidR="00990B8E" w:rsidRPr="00733100" w:rsidRDefault="00990B8E" w:rsidP="00AB758C">
      <w:pPr>
        <w:pStyle w:val="Odstavecseseznamem"/>
        <w:numPr>
          <w:ilvl w:val="0"/>
          <w:numId w:val="5"/>
        </w:numPr>
        <w:spacing w:before="0" w:after="0"/>
      </w:pPr>
      <w:r w:rsidRPr="00733100">
        <w:t>přístup na internet</w:t>
      </w:r>
    </w:p>
    <w:p w14:paraId="5164207F" w14:textId="77777777" w:rsidR="00990B8E" w:rsidRPr="00733100" w:rsidRDefault="00990B8E" w:rsidP="00AB758C"/>
    <w:p w14:paraId="093F84D4" w14:textId="77777777" w:rsidR="00990B8E" w:rsidRPr="00733100" w:rsidRDefault="00990B8E" w:rsidP="00AB758C">
      <w:pPr>
        <w:jc w:val="both"/>
      </w:pPr>
    </w:p>
    <w:p w14:paraId="64D76093" w14:textId="77777777" w:rsidR="00D7058A" w:rsidRPr="00733100" w:rsidRDefault="00D7058A" w:rsidP="00AB758C">
      <w:pPr>
        <w:rPr>
          <w:rStyle w:val="Zdraznn"/>
        </w:rPr>
      </w:pPr>
      <w:r w:rsidRPr="00733100">
        <w:rPr>
          <w:rStyle w:val="Zdraznn"/>
        </w:rPr>
        <w:t>Školství a vzdělávání</w:t>
      </w:r>
    </w:p>
    <w:p w14:paraId="35A0E402" w14:textId="77777777" w:rsidR="004716EA" w:rsidRPr="00733100" w:rsidRDefault="00D7058A" w:rsidP="00AB758C">
      <w:pPr>
        <w:jc w:val="both"/>
        <w:rPr>
          <w:rFonts w:cs="Times New Roman"/>
        </w:rPr>
      </w:pPr>
      <w:r w:rsidRPr="00733100">
        <w:rPr>
          <w:rFonts w:cs="Times New Roman"/>
        </w:rPr>
        <w:t xml:space="preserve">V obci </w:t>
      </w:r>
      <w:r w:rsidR="00DB2D8F" w:rsidRPr="00733100">
        <w:rPr>
          <w:rFonts w:cs="Times New Roman"/>
        </w:rPr>
        <w:t>Vysoká</w:t>
      </w:r>
      <w:r w:rsidRPr="00733100">
        <w:rPr>
          <w:rFonts w:cs="Times New Roman"/>
        </w:rPr>
        <w:t xml:space="preserve"> </w:t>
      </w:r>
      <w:r w:rsidR="001179D6" w:rsidRPr="00733100">
        <w:rPr>
          <w:rFonts w:cs="Times New Roman"/>
        </w:rPr>
        <w:t>se nachází mateřská škola.</w:t>
      </w:r>
      <w:r w:rsidR="0044032D" w:rsidRPr="00733100">
        <w:rPr>
          <w:rFonts w:cs="Times New Roman"/>
        </w:rPr>
        <w:t xml:space="preserve"> </w:t>
      </w:r>
      <w:r w:rsidR="001179D6" w:rsidRPr="00733100">
        <w:rPr>
          <w:rFonts w:cs="Times New Roman"/>
        </w:rPr>
        <w:t>Žáci základních škol dojíždí za vzděláním do okolních obcí Osoblaha, Jindřichov</w:t>
      </w:r>
      <w:r w:rsidR="00DA0A5A" w:rsidRPr="00733100">
        <w:rPr>
          <w:rFonts w:cs="Times New Roman"/>
        </w:rPr>
        <w:t>, Třemešná</w:t>
      </w:r>
      <w:r w:rsidR="001179D6" w:rsidRPr="00733100">
        <w:rPr>
          <w:rFonts w:cs="Times New Roman"/>
        </w:rPr>
        <w:t xml:space="preserve"> </w:t>
      </w:r>
      <w:r w:rsidR="00DA0A5A" w:rsidRPr="00733100">
        <w:rPr>
          <w:rFonts w:cs="Times New Roman"/>
        </w:rPr>
        <w:t>či</w:t>
      </w:r>
      <w:r w:rsidR="001179D6" w:rsidRPr="00733100">
        <w:rPr>
          <w:rFonts w:cs="Times New Roman"/>
        </w:rPr>
        <w:t xml:space="preserve"> Město Albrechtice.</w:t>
      </w:r>
      <w:r w:rsidR="00DA0A5A" w:rsidRPr="00733100">
        <w:rPr>
          <w:rFonts w:cs="Times New Roman"/>
        </w:rPr>
        <w:t xml:space="preserve"> Střední školy jsou</w:t>
      </w:r>
      <w:r w:rsidR="00377F89" w:rsidRPr="00733100">
        <w:rPr>
          <w:rFonts w:cs="Times New Roman"/>
        </w:rPr>
        <w:t xml:space="preserve"> nejblíže</w:t>
      </w:r>
      <w:r w:rsidR="00DA0A5A" w:rsidRPr="00733100">
        <w:rPr>
          <w:rFonts w:cs="Times New Roman"/>
        </w:rPr>
        <w:t xml:space="preserve"> dostupné v Městě Albrechticích, Krnově a Bruntále </w:t>
      </w:r>
      <w:r w:rsidR="00AF407A">
        <w:rPr>
          <w:rFonts w:cs="Times New Roman"/>
        </w:rPr>
        <w:t>a vysoké a vyšší odborné školy v</w:t>
      </w:r>
      <w:r w:rsidR="00377F89" w:rsidRPr="00733100">
        <w:rPr>
          <w:rFonts w:cs="Times New Roman"/>
        </w:rPr>
        <w:t xml:space="preserve"> Krnově, Bruntále a Opavě.</w:t>
      </w:r>
    </w:p>
    <w:p w14:paraId="7857FD2F" w14:textId="77777777" w:rsidR="00A01CD9" w:rsidRPr="00733100" w:rsidRDefault="00A01CD9" w:rsidP="00AB758C">
      <w:pPr>
        <w:pStyle w:val="HISTORIE"/>
        <w:rPr>
          <w:rStyle w:val="Zdraznn"/>
        </w:rPr>
      </w:pPr>
      <w:r w:rsidRPr="00733100">
        <w:rPr>
          <w:rStyle w:val="Zdraznn"/>
        </w:rPr>
        <w:lastRenderedPageBreak/>
        <w:t>Zdravotnictví a sociální péče</w:t>
      </w:r>
    </w:p>
    <w:p w14:paraId="6298F9D2" w14:textId="77777777" w:rsidR="009F1148" w:rsidRPr="00733100" w:rsidRDefault="00734FD1" w:rsidP="00AB758C">
      <w:pPr>
        <w:pStyle w:val="Normlnweb"/>
        <w:spacing w:line="276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733100">
        <w:rPr>
          <w:rFonts w:asciiTheme="majorHAnsi" w:hAnsiTheme="majorHAnsi"/>
          <w:bCs/>
          <w:sz w:val="20"/>
          <w:szCs w:val="20"/>
        </w:rPr>
        <w:t xml:space="preserve">Obyvatelé </w:t>
      </w:r>
      <w:r w:rsidR="009F1148" w:rsidRPr="00733100">
        <w:rPr>
          <w:rFonts w:asciiTheme="majorHAnsi" w:hAnsiTheme="majorHAnsi"/>
          <w:bCs/>
          <w:sz w:val="20"/>
          <w:szCs w:val="20"/>
        </w:rPr>
        <w:t>obce musí k lékařům</w:t>
      </w:r>
      <w:r w:rsidRPr="00733100">
        <w:rPr>
          <w:rFonts w:asciiTheme="majorHAnsi" w:hAnsiTheme="majorHAnsi"/>
          <w:bCs/>
          <w:sz w:val="20"/>
          <w:szCs w:val="20"/>
        </w:rPr>
        <w:t xml:space="preserve"> dojíždět do </w:t>
      </w:r>
      <w:r w:rsidR="009F1148" w:rsidRPr="00733100">
        <w:rPr>
          <w:rFonts w:asciiTheme="majorHAnsi" w:hAnsiTheme="majorHAnsi"/>
          <w:bCs/>
          <w:sz w:val="20"/>
          <w:szCs w:val="20"/>
        </w:rPr>
        <w:t xml:space="preserve">okolních </w:t>
      </w:r>
      <w:r w:rsidR="00AF407A">
        <w:rPr>
          <w:rFonts w:asciiTheme="majorHAnsi" w:hAnsiTheme="majorHAnsi"/>
          <w:bCs/>
          <w:sz w:val="20"/>
          <w:szCs w:val="20"/>
        </w:rPr>
        <w:t xml:space="preserve">obcí a </w:t>
      </w:r>
      <w:r w:rsidR="009F1148" w:rsidRPr="00733100">
        <w:rPr>
          <w:rFonts w:asciiTheme="majorHAnsi" w:hAnsiTheme="majorHAnsi"/>
          <w:bCs/>
          <w:sz w:val="20"/>
          <w:szCs w:val="20"/>
        </w:rPr>
        <w:t xml:space="preserve">měst (zejména pak </w:t>
      </w:r>
      <w:r w:rsidR="00AF407A">
        <w:rPr>
          <w:rFonts w:asciiTheme="majorHAnsi" w:hAnsiTheme="majorHAnsi"/>
          <w:bCs/>
          <w:sz w:val="20"/>
          <w:szCs w:val="20"/>
        </w:rPr>
        <w:t xml:space="preserve">Jindřichov, </w:t>
      </w:r>
      <w:r w:rsidR="009F1148" w:rsidRPr="00733100">
        <w:rPr>
          <w:rFonts w:asciiTheme="majorHAnsi" w:hAnsiTheme="majorHAnsi"/>
          <w:bCs/>
          <w:sz w:val="20"/>
          <w:szCs w:val="20"/>
        </w:rPr>
        <w:t>Osoblaha, Město Albrechtice)</w:t>
      </w:r>
      <w:r w:rsidR="007552F3" w:rsidRPr="00733100">
        <w:rPr>
          <w:rFonts w:asciiTheme="majorHAnsi" w:hAnsiTheme="majorHAnsi"/>
          <w:bCs/>
          <w:sz w:val="20"/>
          <w:szCs w:val="20"/>
        </w:rPr>
        <w:t>.</w:t>
      </w:r>
      <w:r w:rsidR="009F1148" w:rsidRPr="00733100">
        <w:rPr>
          <w:rFonts w:asciiTheme="majorHAnsi" w:hAnsiTheme="majorHAnsi"/>
          <w:bCs/>
          <w:sz w:val="20"/>
          <w:szCs w:val="20"/>
        </w:rPr>
        <w:t xml:space="preserve"> Nejbližší nemocnice je ve městě Krnov. </w:t>
      </w:r>
      <w:r w:rsidR="007552F3" w:rsidRPr="00733100">
        <w:rPr>
          <w:rFonts w:asciiTheme="majorHAnsi" w:hAnsiTheme="majorHAnsi"/>
          <w:bCs/>
          <w:sz w:val="20"/>
          <w:szCs w:val="20"/>
        </w:rPr>
        <w:t>Na území obce není žádné zdravotnické zařízení, ani lékárna.</w:t>
      </w:r>
      <w:r w:rsidR="009F1148" w:rsidRPr="00733100">
        <w:rPr>
          <w:rFonts w:asciiTheme="majorHAnsi" w:hAnsiTheme="majorHAnsi"/>
          <w:bCs/>
          <w:sz w:val="20"/>
          <w:szCs w:val="20"/>
        </w:rPr>
        <w:t xml:space="preserve"> Na území jsou dostupné terénní sociální služby pro rodiny s dětmi. Obec je zapojena do střednědobého plánování sociálních služeb.</w:t>
      </w:r>
      <w:r w:rsidR="009F1148" w:rsidRPr="00733100">
        <w:rPr>
          <w:rFonts w:asciiTheme="majorHAnsi" w:hAnsiTheme="majorHAnsi"/>
          <w:color w:val="000000"/>
          <w:sz w:val="20"/>
          <w:szCs w:val="20"/>
        </w:rPr>
        <w:t xml:space="preserve"> Plánování sociálních služeb Albrechticka začalo v roce 2008. Společně plánují obce spadající pod správní obvod Městského úřadu Město Albrechtice. Jedná se o obce Heřmanovice, Holčovice, Janov, Jindřichov, Liptaň,  Město Albrechtice, Petrovice, Třemešná a Vysoká.</w:t>
      </w:r>
    </w:p>
    <w:p w14:paraId="21B4CFF9" w14:textId="77777777" w:rsidR="009B3964" w:rsidRPr="00733100" w:rsidRDefault="009F1148" w:rsidP="00AB758C">
      <w:pPr>
        <w:jc w:val="both"/>
        <w:rPr>
          <w:rStyle w:val="Zdraznn"/>
        </w:rPr>
      </w:pPr>
      <w:r w:rsidRPr="00733100">
        <w:rPr>
          <w:rFonts w:cs="Times New Roman"/>
          <w:bCs/>
        </w:rPr>
        <w:t xml:space="preserve"> </w:t>
      </w:r>
      <w:r w:rsidR="009B3964" w:rsidRPr="00733100">
        <w:rPr>
          <w:rStyle w:val="Zdraznn"/>
        </w:rPr>
        <w:t>Kultura, sport a volnočasové aktivity</w:t>
      </w:r>
    </w:p>
    <w:p w14:paraId="309B3F67" w14:textId="77777777" w:rsidR="00593641" w:rsidRPr="00733100" w:rsidRDefault="00AF407A" w:rsidP="006D2E45">
      <w:pPr>
        <w:pStyle w:val="Odstavecseseznamem"/>
        <w:numPr>
          <w:ilvl w:val="0"/>
          <w:numId w:val="2"/>
        </w:numPr>
        <w:spacing w:after="0"/>
        <w:jc w:val="both"/>
      </w:pPr>
      <w:r>
        <w:t>Sportovní areál v Pitárné s fotbalovým</w:t>
      </w:r>
      <w:r w:rsidR="00593641" w:rsidRPr="00733100">
        <w:t xml:space="preserve"> hřiště</w:t>
      </w:r>
      <w:r>
        <w:t xml:space="preserve">m, workoutovým hřištěm, cvičebními prvky pro seniory, </w:t>
      </w:r>
      <w:r w:rsidR="007E06DE">
        <w:t xml:space="preserve"> dětským hřištěm a víceúčelovým</w:t>
      </w:r>
      <w:r w:rsidR="00593641" w:rsidRPr="00733100">
        <w:t xml:space="preserve"> hřiště</w:t>
      </w:r>
      <w:r w:rsidR="007E06DE">
        <w:t>m</w:t>
      </w:r>
    </w:p>
    <w:p w14:paraId="4EDC11E2" w14:textId="77777777" w:rsidR="00593641" w:rsidRPr="00733100" w:rsidRDefault="00593641" w:rsidP="00AB758C">
      <w:pPr>
        <w:pStyle w:val="Odstavecseseznamem"/>
        <w:numPr>
          <w:ilvl w:val="0"/>
          <w:numId w:val="2"/>
        </w:numPr>
        <w:spacing w:after="0"/>
      </w:pPr>
      <w:r w:rsidRPr="00733100">
        <w:t>Vysoká – 2 dětská hřiště</w:t>
      </w:r>
    </w:p>
    <w:p w14:paraId="6BA6DF2B" w14:textId="77777777" w:rsidR="00593641" w:rsidRPr="00733100" w:rsidRDefault="00593641" w:rsidP="00AB758C">
      <w:pPr>
        <w:pStyle w:val="Odstavecseseznamem"/>
        <w:numPr>
          <w:ilvl w:val="0"/>
          <w:numId w:val="2"/>
        </w:numPr>
        <w:spacing w:after="0"/>
      </w:pPr>
      <w:r w:rsidRPr="00733100">
        <w:t xml:space="preserve">Bartultovice dětské hřiště a </w:t>
      </w:r>
      <w:r w:rsidR="007E06DE">
        <w:t xml:space="preserve">cvičební </w:t>
      </w:r>
      <w:r w:rsidRPr="00733100">
        <w:t>prvky pro seniory</w:t>
      </w:r>
    </w:p>
    <w:p w14:paraId="7BCC6D2D" w14:textId="77777777" w:rsidR="00593641" w:rsidRPr="00733100" w:rsidRDefault="00593641" w:rsidP="00AB758C">
      <w:pPr>
        <w:pStyle w:val="Odstavecseseznamem"/>
        <w:spacing w:after="0"/>
        <w:ind w:left="360"/>
      </w:pPr>
    </w:p>
    <w:p w14:paraId="6C856197" w14:textId="77777777" w:rsidR="00AB758C" w:rsidRDefault="00AB758C" w:rsidP="00AB758C">
      <w:pPr>
        <w:pStyle w:val="HISTORIE"/>
        <w:rPr>
          <w:rStyle w:val="Zdraznn"/>
        </w:rPr>
      </w:pPr>
    </w:p>
    <w:p w14:paraId="53FDBCA4" w14:textId="77777777" w:rsidR="00E0382C" w:rsidRPr="00733100" w:rsidRDefault="00E0382C" w:rsidP="00AB758C">
      <w:pPr>
        <w:pStyle w:val="HISTORIE"/>
        <w:rPr>
          <w:rStyle w:val="Zdraznn"/>
        </w:rPr>
      </w:pPr>
      <w:r w:rsidRPr="00733100">
        <w:rPr>
          <w:rStyle w:val="Zdraznn"/>
        </w:rPr>
        <w:t>Turismus</w:t>
      </w:r>
    </w:p>
    <w:p w14:paraId="483AB0E0" w14:textId="77777777" w:rsidR="00810197" w:rsidRPr="00733100" w:rsidRDefault="007E06DE" w:rsidP="00AB758C">
      <w:pPr>
        <w:jc w:val="both"/>
      </w:pPr>
      <w:r>
        <w:t>V obci se nachází</w:t>
      </w:r>
      <w:r w:rsidR="00377F89" w:rsidRPr="00733100">
        <w:t xml:space="preserve"> ubytování</w:t>
      </w:r>
      <w:r>
        <w:t xml:space="preserve"> v hotelu Royal v Bartultovicích s 19 pokoji a 4 mi apartmány</w:t>
      </w:r>
      <w:r w:rsidR="00377F89" w:rsidRPr="00733100">
        <w:t xml:space="preserve">. </w:t>
      </w:r>
      <w:r w:rsidR="00810197" w:rsidRPr="00733100">
        <w:t xml:space="preserve">Obec i celá oblast je ideální pro rozvoj venkovské turistiky- Tato </w:t>
      </w:r>
      <w:r w:rsidR="00377F89" w:rsidRPr="00733100">
        <w:t>turistika představuje ideální způsob trávení volného času v přírodě, zvláště pro obyvatele průmyslových center. Lidé s velkým pracovním nasazením v dnešní době potřebují odpočívat především v příjemném prostředí přírody. Největším lákadlem je rozmanitá členitá krajina a široká síť turistických a cyklistických tras, hipotr</w:t>
      </w:r>
      <w:r w:rsidR="00810197" w:rsidRPr="00733100">
        <w:t>as atp</w:t>
      </w:r>
      <w:r w:rsidR="00810197" w:rsidRPr="00810197">
        <w:rPr>
          <w:sz w:val="22"/>
        </w:rPr>
        <w:t xml:space="preserve">. </w:t>
      </w:r>
      <w:r w:rsidR="00810197" w:rsidRPr="00733100">
        <w:t>V současnosti chybí napoje</w:t>
      </w:r>
      <w:r>
        <w:t>ní cyklotras  a</w:t>
      </w:r>
      <w:r w:rsidR="00810197" w:rsidRPr="00733100">
        <w:t xml:space="preserve"> cyklostezek na Polsko a dále pak na Osoblažsko </w:t>
      </w:r>
      <w:r w:rsidR="00492875">
        <w:t xml:space="preserve">a </w:t>
      </w:r>
      <w:r w:rsidR="00810197" w:rsidRPr="00733100">
        <w:t>směr Liptaň</w:t>
      </w:r>
      <w:r>
        <w:t>.</w:t>
      </w:r>
    </w:p>
    <w:p w14:paraId="0EA05E4A" w14:textId="77777777" w:rsidR="00377F89" w:rsidRPr="00733100" w:rsidRDefault="00377F89" w:rsidP="00AB758C">
      <w:pPr>
        <w:jc w:val="both"/>
      </w:pPr>
      <w:r w:rsidRPr="00733100">
        <w:t>Příroda</w:t>
      </w:r>
      <w:r w:rsidR="00810197" w:rsidRPr="00733100">
        <w:t xml:space="preserve"> v ok</w:t>
      </w:r>
      <w:r w:rsidR="007D5281" w:rsidRPr="00733100">
        <w:t>o</w:t>
      </w:r>
      <w:r w:rsidR="00810197" w:rsidRPr="00733100">
        <w:t>lí obce je</w:t>
      </w:r>
      <w:r w:rsidRPr="00733100">
        <w:t xml:space="preserve"> místy téměř nedotčená. </w:t>
      </w:r>
      <w:r w:rsidR="00810197" w:rsidRPr="00733100">
        <w:t>V okolí obce se</w:t>
      </w:r>
      <w:r w:rsidRPr="00733100">
        <w:t xml:space="preserve"> nabízí také základní možnosti sportovního vyžití a rekreace. Najdeme zde několik koupališť i sportovní areály různého zaměření. Milovníky kultury a historie potěší také řada památek a pestrá historie celé oblasti (hrady, zámky, kostely, sakrální historické stavby, atp.). V neposlední řadě jsou pak lákadlem akce kulturně společenského typu, pořádané v obcích mikroregionu.</w:t>
      </w:r>
    </w:p>
    <w:p w14:paraId="394DF95A" w14:textId="77777777" w:rsidR="00377F89" w:rsidRPr="00733100" w:rsidRDefault="00810197" w:rsidP="00AB758C">
      <w:pPr>
        <w:jc w:val="both"/>
      </w:pPr>
      <w:r w:rsidRPr="00733100">
        <w:t xml:space="preserve">Více například zde: </w:t>
      </w:r>
      <w:hyperlink r:id="rId37" w:history="1">
        <w:r w:rsidR="00AB758C" w:rsidRPr="002C4F83">
          <w:rPr>
            <w:rStyle w:val="Hypertextovodkaz"/>
          </w:rPr>
          <w:t>https://www.mikroregion-osoblazsko.cz/</w:t>
        </w:r>
      </w:hyperlink>
      <w:r w:rsidR="00AB758C">
        <w:t xml:space="preserve"> </w:t>
      </w:r>
    </w:p>
    <w:p w14:paraId="7F63BB92" w14:textId="77777777" w:rsidR="00377F89" w:rsidRDefault="00377F89" w:rsidP="00AB758C">
      <w:pPr>
        <w:jc w:val="both"/>
      </w:pPr>
    </w:p>
    <w:p w14:paraId="301FD3FD" w14:textId="77777777" w:rsidR="00B47A0C" w:rsidRPr="00371227" w:rsidRDefault="00B47A0C" w:rsidP="00AB758C">
      <w:pPr>
        <w:jc w:val="both"/>
        <w:rPr>
          <w:rFonts w:cs="Helvetica"/>
          <w:color w:val="333333"/>
          <w:sz w:val="22"/>
          <w:szCs w:val="22"/>
          <w:shd w:val="clear" w:color="auto" w:fill="F9F9F9"/>
        </w:rPr>
      </w:pPr>
    </w:p>
    <w:p w14:paraId="501465CE" w14:textId="77777777" w:rsidR="00007CA4" w:rsidRPr="00371227" w:rsidRDefault="003550FA" w:rsidP="00AB758C">
      <w:pPr>
        <w:pStyle w:val="nadpis11srkouhnd"/>
        <w:rPr>
          <w:shd w:val="clear" w:color="auto" w:fill="F9F9F9"/>
        </w:rPr>
      </w:pPr>
      <w:bookmarkStart w:id="48" w:name="_Toc54168392"/>
      <w:bookmarkStart w:id="49" w:name="_Toc54168575"/>
      <w:bookmarkStart w:id="50" w:name="_Toc54172750"/>
      <w:bookmarkStart w:id="51" w:name="_Toc54175179"/>
      <w:bookmarkStart w:id="52" w:name="_Toc77877677"/>
      <w:bookmarkStart w:id="53" w:name="_Toc77877907"/>
      <w:bookmarkStart w:id="54" w:name="_Toc77881628"/>
      <w:r>
        <w:rPr>
          <w:shd w:val="clear" w:color="auto" w:fill="F9F9F9"/>
        </w:rPr>
        <w:t>Správa obce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399261F5" w14:textId="77777777" w:rsidR="00CE0D94" w:rsidRDefault="00CE0D94" w:rsidP="00AB758C">
      <w:pPr>
        <w:jc w:val="both"/>
        <w:rPr>
          <w:rFonts w:cs="Times New Roman"/>
          <w:sz w:val="22"/>
          <w:szCs w:val="22"/>
        </w:rPr>
      </w:pPr>
    </w:p>
    <w:p w14:paraId="3FC4D0D7" w14:textId="77777777" w:rsidR="00A86263" w:rsidRPr="00733100" w:rsidRDefault="004E5CEE" w:rsidP="00AB758C">
      <w:pPr>
        <w:jc w:val="both"/>
        <w:rPr>
          <w:rFonts w:cs="Times New Roman"/>
          <w:szCs w:val="22"/>
        </w:rPr>
      </w:pPr>
      <w:r w:rsidRPr="00733100">
        <w:rPr>
          <w:rFonts w:cs="Times New Roman"/>
          <w:szCs w:val="22"/>
        </w:rPr>
        <w:t>Obec </w:t>
      </w:r>
      <w:r w:rsidR="00DB2D8F" w:rsidRPr="00733100">
        <w:rPr>
          <w:rFonts w:cs="Times New Roman"/>
          <w:szCs w:val="22"/>
        </w:rPr>
        <w:t>Vysoká</w:t>
      </w:r>
      <w:r w:rsidRPr="00733100">
        <w:rPr>
          <w:rFonts w:cs="Times New Roman"/>
          <w:szCs w:val="22"/>
        </w:rPr>
        <w:t xml:space="preserve"> vznikla podle zákona č. 367/1990 Sb., o obcích ve znění pozdějších předpisů dnem voleb do obecního zastupitelstva v roce 1990. Obec vykonává svoje funkce podle zákona č. 128/2000 Sb., ve znění pozdějších předpisů.</w:t>
      </w:r>
      <w:r w:rsidR="00A86263" w:rsidRPr="00733100">
        <w:rPr>
          <w:rFonts w:cs="Times New Roman"/>
          <w:szCs w:val="22"/>
        </w:rPr>
        <w:t xml:space="preserve"> Správu obce vykonává starostka</w:t>
      </w:r>
      <w:r w:rsidR="0050121B" w:rsidRPr="00733100">
        <w:rPr>
          <w:rFonts w:cs="Times New Roman"/>
          <w:szCs w:val="22"/>
        </w:rPr>
        <w:t>, dva místostarostové a</w:t>
      </w:r>
      <w:r w:rsidR="00A86263" w:rsidRPr="00733100">
        <w:rPr>
          <w:rFonts w:cs="Times New Roman"/>
          <w:szCs w:val="22"/>
        </w:rPr>
        <w:t xml:space="preserve"> obecní zastupitelstvo</w:t>
      </w:r>
      <w:r w:rsidR="0050121B" w:rsidRPr="00733100">
        <w:rPr>
          <w:rFonts w:cs="Times New Roman"/>
          <w:szCs w:val="22"/>
        </w:rPr>
        <w:t xml:space="preserve">. V obci je také zřízen kontrolní a finanční výbor.  </w:t>
      </w:r>
      <w:r w:rsidR="00D80B02" w:rsidRPr="00733100">
        <w:rPr>
          <w:rFonts w:cs="Times New Roman"/>
          <w:szCs w:val="22"/>
        </w:rPr>
        <w:t>Celkový počet osob v zastupitelstvu (včetně starostky a místostarostů) je 7 osob.</w:t>
      </w:r>
    </w:p>
    <w:p w14:paraId="7C8CA3F7" w14:textId="77777777" w:rsidR="00CE0D94" w:rsidRDefault="00CE0D94" w:rsidP="00AB758C">
      <w:pPr>
        <w:spacing w:before="120"/>
        <w:rPr>
          <w:rFonts w:cs="Times New Roman"/>
          <w:b/>
          <w:sz w:val="22"/>
          <w:szCs w:val="22"/>
        </w:rPr>
      </w:pPr>
    </w:p>
    <w:p w14:paraId="3A7B2F18" w14:textId="77777777" w:rsidR="006D2E45" w:rsidRDefault="006D2E45" w:rsidP="00AB758C">
      <w:pPr>
        <w:spacing w:before="120"/>
        <w:rPr>
          <w:rFonts w:cs="Times New Roman"/>
          <w:b/>
          <w:sz w:val="22"/>
          <w:szCs w:val="22"/>
        </w:rPr>
      </w:pPr>
    </w:p>
    <w:p w14:paraId="22CA8902" w14:textId="77777777" w:rsidR="00DA2F0E" w:rsidRPr="005A1C7A" w:rsidRDefault="00DA2F0E" w:rsidP="00AB758C">
      <w:pPr>
        <w:pStyle w:val="HISTORIE"/>
        <w:rPr>
          <w:rStyle w:val="Zdraznn"/>
        </w:rPr>
      </w:pPr>
      <w:r w:rsidRPr="005A1C7A">
        <w:rPr>
          <w:rStyle w:val="Zdraznn"/>
        </w:rPr>
        <w:lastRenderedPageBreak/>
        <w:t>Obecní úřad a jeho kompetence</w:t>
      </w:r>
    </w:p>
    <w:p w14:paraId="4EF6CAAC" w14:textId="77777777" w:rsidR="005577EB" w:rsidRPr="00733100" w:rsidRDefault="005577EB" w:rsidP="00AB758C">
      <w:pPr>
        <w:jc w:val="both"/>
        <w:rPr>
          <w:rFonts w:cs="Times New Roman"/>
          <w:szCs w:val="22"/>
        </w:rPr>
      </w:pPr>
      <w:r w:rsidRPr="00733100">
        <w:rPr>
          <w:rFonts w:cs="Times New Roman"/>
          <w:szCs w:val="22"/>
        </w:rPr>
        <w:t xml:space="preserve">Obecní úřad </w:t>
      </w:r>
      <w:r w:rsidR="00DB2D8F" w:rsidRPr="00733100">
        <w:rPr>
          <w:rFonts w:cs="Times New Roman"/>
          <w:szCs w:val="22"/>
        </w:rPr>
        <w:t>Vysoká</w:t>
      </w:r>
      <w:r w:rsidRPr="00733100">
        <w:rPr>
          <w:rFonts w:cs="Times New Roman"/>
          <w:szCs w:val="22"/>
        </w:rPr>
        <w:t xml:space="preserve"> </w:t>
      </w:r>
      <w:r w:rsidR="00111BCC" w:rsidRPr="00733100">
        <w:rPr>
          <w:rFonts w:cs="Times New Roman"/>
          <w:szCs w:val="22"/>
        </w:rPr>
        <w:t xml:space="preserve">je obcí I. stupně a </w:t>
      </w:r>
      <w:r w:rsidRPr="00733100">
        <w:rPr>
          <w:rFonts w:cs="Times New Roman"/>
          <w:szCs w:val="22"/>
        </w:rPr>
        <w:t xml:space="preserve">nevykonává správní činnosti pro jiné obce, zajišťuje správu pouze pro své </w:t>
      </w:r>
      <w:r w:rsidR="00492875">
        <w:rPr>
          <w:rFonts w:cs="Times New Roman"/>
          <w:szCs w:val="22"/>
        </w:rPr>
        <w:t xml:space="preserve">území. </w:t>
      </w:r>
      <w:r w:rsidR="00D80B02" w:rsidRPr="00733100">
        <w:rPr>
          <w:rFonts w:cs="Times New Roman"/>
          <w:szCs w:val="22"/>
        </w:rPr>
        <w:t>Obecní úřad má ve správě tři části obce (Vysoká, Bartultovice a Pitárné)</w:t>
      </w:r>
      <w:r w:rsidR="00733100">
        <w:rPr>
          <w:rFonts w:cs="Times New Roman"/>
          <w:szCs w:val="22"/>
        </w:rPr>
        <w:t>.</w:t>
      </w:r>
    </w:p>
    <w:tbl>
      <w:tblPr>
        <w:tblStyle w:val="Tabulkasmkou41"/>
        <w:tblW w:w="5700" w:type="dxa"/>
        <w:jc w:val="center"/>
        <w:tblLook w:val="04A0" w:firstRow="1" w:lastRow="0" w:firstColumn="1" w:lastColumn="0" w:noHBand="0" w:noVBand="1"/>
      </w:tblPr>
      <w:tblGrid>
        <w:gridCol w:w="3701"/>
        <w:gridCol w:w="1999"/>
      </w:tblGrid>
      <w:tr w:rsidR="00D80B02" w:rsidRPr="00733100" w14:paraId="15AE9492" w14:textId="77777777" w:rsidTr="006D2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6CCA041F" w14:textId="77777777" w:rsidR="00D80B02" w:rsidRPr="006D2E45" w:rsidRDefault="00D80B02" w:rsidP="006D2E45">
            <w:pPr>
              <w:spacing w:before="0" w:line="276" w:lineRule="auto"/>
              <w:rPr>
                <w:rFonts w:eastAsia="Times New Roman" w:cs="Arial"/>
                <w:sz w:val="20"/>
                <w:lang w:eastAsia="cs-CZ"/>
              </w:rPr>
            </w:pPr>
            <w:r w:rsidRPr="006D2E45">
              <w:rPr>
                <w:rFonts w:eastAsia="Times New Roman" w:cs="Arial"/>
                <w:sz w:val="20"/>
                <w:lang w:eastAsia="cs-CZ"/>
              </w:rPr>
              <w:t>Typ obce</w:t>
            </w:r>
          </w:p>
        </w:tc>
        <w:tc>
          <w:tcPr>
            <w:tcW w:w="1999" w:type="dxa"/>
            <w:hideMark/>
          </w:tcPr>
          <w:p w14:paraId="1D0CF8B9" w14:textId="77777777" w:rsidR="00D80B02" w:rsidRPr="006D2E45" w:rsidRDefault="00D80B02" w:rsidP="00AB758C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lang w:eastAsia="cs-CZ"/>
              </w:rPr>
            </w:pPr>
            <w:r w:rsidRPr="006D2E45">
              <w:rPr>
                <w:rFonts w:eastAsia="Times New Roman" w:cs="Arial"/>
                <w:sz w:val="20"/>
                <w:lang w:eastAsia="cs-CZ"/>
              </w:rPr>
              <w:t>.</w:t>
            </w:r>
          </w:p>
        </w:tc>
      </w:tr>
      <w:tr w:rsidR="00D80B02" w:rsidRPr="00733100" w14:paraId="65ADF601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658663D4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Obec s rozšířenou působností</w:t>
            </w:r>
          </w:p>
        </w:tc>
        <w:tc>
          <w:tcPr>
            <w:tcW w:w="1999" w:type="dxa"/>
            <w:vAlign w:val="center"/>
            <w:hideMark/>
          </w:tcPr>
          <w:p w14:paraId="6FB09E18" w14:textId="77777777" w:rsidR="00D80B02" w:rsidRPr="00733100" w:rsidRDefault="00D80B02" w:rsidP="006D2E45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Krnov</w:t>
            </w:r>
          </w:p>
        </w:tc>
      </w:tr>
      <w:tr w:rsidR="00D80B02" w:rsidRPr="00733100" w14:paraId="65C64E14" w14:textId="77777777" w:rsidTr="006D2E4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5DC364CB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Pověřený obecní úřad</w:t>
            </w:r>
          </w:p>
        </w:tc>
        <w:tc>
          <w:tcPr>
            <w:tcW w:w="1999" w:type="dxa"/>
            <w:vAlign w:val="center"/>
            <w:hideMark/>
          </w:tcPr>
          <w:p w14:paraId="2BFEB72F" w14:textId="77777777" w:rsidR="00D80B02" w:rsidRPr="00733100" w:rsidRDefault="00D80B02" w:rsidP="006D2E45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Město Albrechtice</w:t>
            </w:r>
          </w:p>
        </w:tc>
      </w:tr>
      <w:tr w:rsidR="00D80B02" w:rsidRPr="00733100" w14:paraId="42E75AEA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03AE4477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Pracoviště finančního úřadu</w:t>
            </w:r>
          </w:p>
        </w:tc>
        <w:tc>
          <w:tcPr>
            <w:tcW w:w="1999" w:type="dxa"/>
            <w:vAlign w:val="center"/>
            <w:hideMark/>
          </w:tcPr>
          <w:p w14:paraId="4F852B9F" w14:textId="77777777" w:rsidR="00D80B02" w:rsidRPr="00733100" w:rsidRDefault="00D80B02" w:rsidP="006D2E45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Krnov</w:t>
            </w:r>
          </w:p>
        </w:tc>
      </w:tr>
      <w:tr w:rsidR="00D80B02" w:rsidRPr="00733100" w14:paraId="2967E157" w14:textId="77777777" w:rsidTr="006D2E4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409788EB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Katastrální pracoviště</w:t>
            </w:r>
          </w:p>
        </w:tc>
        <w:tc>
          <w:tcPr>
            <w:tcW w:w="1999" w:type="dxa"/>
            <w:vAlign w:val="center"/>
            <w:hideMark/>
          </w:tcPr>
          <w:p w14:paraId="106C64E8" w14:textId="77777777" w:rsidR="00D80B02" w:rsidRPr="00733100" w:rsidRDefault="00D80B02" w:rsidP="006D2E45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Krnov</w:t>
            </w:r>
          </w:p>
        </w:tc>
      </w:tr>
      <w:tr w:rsidR="00D80B02" w:rsidRPr="00733100" w14:paraId="7B2400C8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113C7DE8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Matriční úřad</w:t>
            </w:r>
          </w:p>
        </w:tc>
        <w:tc>
          <w:tcPr>
            <w:tcW w:w="1999" w:type="dxa"/>
            <w:vAlign w:val="center"/>
            <w:hideMark/>
          </w:tcPr>
          <w:p w14:paraId="58B6E2B4" w14:textId="77777777" w:rsidR="00D80B02" w:rsidRPr="00733100" w:rsidRDefault="00D80B02" w:rsidP="006D2E45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Jindřichov</w:t>
            </w:r>
          </w:p>
        </w:tc>
      </w:tr>
      <w:tr w:rsidR="00D80B02" w:rsidRPr="00733100" w14:paraId="77A89A8B" w14:textId="77777777" w:rsidTr="006D2E4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2F3F005A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Katastrální plocha (ha)</w:t>
            </w:r>
          </w:p>
        </w:tc>
        <w:tc>
          <w:tcPr>
            <w:tcW w:w="1999" w:type="dxa"/>
            <w:vAlign w:val="center"/>
            <w:hideMark/>
          </w:tcPr>
          <w:p w14:paraId="1EFD54BD" w14:textId="77777777" w:rsidR="00D80B02" w:rsidRPr="00733100" w:rsidRDefault="00D80B02" w:rsidP="006D2E45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1711,94</w:t>
            </w:r>
          </w:p>
        </w:tc>
      </w:tr>
      <w:tr w:rsidR="00D80B02" w:rsidRPr="00733100" w14:paraId="2987C290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1A3DB611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Počet katastrů</w:t>
            </w:r>
          </w:p>
        </w:tc>
        <w:tc>
          <w:tcPr>
            <w:tcW w:w="1999" w:type="dxa"/>
            <w:vAlign w:val="center"/>
            <w:hideMark/>
          </w:tcPr>
          <w:p w14:paraId="4C7E6F7C" w14:textId="77777777" w:rsidR="00D80B02" w:rsidRPr="00733100" w:rsidRDefault="00D80B02" w:rsidP="006D2E45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3</w:t>
            </w:r>
          </w:p>
        </w:tc>
      </w:tr>
      <w:tr w:rsidR="00D80B02" w:rsidRPr="00733100" w14:paraId="45152EDC" w14:textId="77777777" w:rsidTr="006D2E4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583FD1F9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Počet částí obce</w:t>
            </w:r>
          </w:p>
        </w:tc>
        <w:tc>
          <w:tcPr>
            <w:tcW w:w="1999" w:type="dxa"/>
            <w:vAlign w:val="center"/>
            <w:hideMark/>
          </w:tcPr>
          <w:p w14:paraId="2367181F" w14:textId="77777777" w:rsidR="00D80B02" w:rsidRPr="00733100" w:rsidRDefault="00D80B02" w:rsidP="006D2E45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3</w:t>
            </w:r>
          </w:p>
        </w:tc>
      </w:tr>
      <w:tr w:rsidR="00D80B02" w:rsidRPr="00733100" w14:paraId="7A4728CD" w14:textId="77777777" w:rsidTr="006D2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58B38058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Nadmořská výška (m nad mořem)</w:t>
            </w:r>
          </w:p>
        </w:tc>
        <w:tc>
          <w:tcPr>
            <w:tcW w:w="1999" w:type="dxa"/>
            <w:vAlign w:val="center"/>
            <w:hideMark/>
          </w:tcPr>
          <w:p w14:paraId="794F8250" w14:textId="77777777" w:rsidR="00D80B02" w:rsidRPr="00733100" w:rsidRDefault="00D80B02" w:rsidP="006D2E45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305</w:t>
            </w:r>
          </w:p>
        </w:tc>
      </w:tr>
      <w:tr w:rsidR="00D80B02" w:rsidRPr="00733100" w14:paraId="79D1AC71" w14:textId="77777777" w:rsidTr="006D2E4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Align w:val="center"/>
            <w:hideMark/>
          </w:tcPr>
          <w:p w14:paraId="16F5367D" w14:textId="77777777" w:rsidR="00D80B02" w:rsidRPr="00733100" w:rsidRDefault="00D80B02" w:rsidP="006D2E45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První písemná zpráva (rok)</w:t>
            </w:r>
          </w:p>
        </w:tc>
        <w:tc>
          <w:tcPr>
            <w:tcW w:w="1999" w:type="dxa"/>
            <w:vAlign w:val="center"/>
            <w:hideMark/>
          </w:tcPr>
          <w:p w14:paraId="5838102E" w14:textId="77777777" w:rsidR="00D80B02" w:rsidRPr="00733100" w:rsidRDefault="00D80B02" w:rsidP="006D2E45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33100">
              <w:rPr>
                <w:rFonts w:eastAsia="Times New Roman" w:cs="Arial"/>
                <w:color w:val="000000"/>
                <w:sz w:val="20"/>
                <w:lang w:eastAsia="cs-CZ"/>
              </w:rPr>
              <w:t>1267</w:t>
            </w:r>
          </w:p>
        </w:tc>
      </w:tr>
    </w:tbl>
    <w:p w14:paraId="7BD1754A" w14:textId="77777777" w:rsidR="00D80B02" w:rsidRPr="00371227" w:rsidRDefault="00AB758C" w:rsidP="00AB758C">
      <w:pPr>
        <w:pStyle w:val="zdroj"/>
      </w:pPr>
      <w:r>
        <w:t>Zdroj ČSÚ</w:t>
      </w:r>
    </w:p>
    <w:p w14:paraId="2D8D9D08" w14:textId="77777777" w:rsidR="004B74EC" w:rsidRDefault="004B74EC" w:rsidP="00AB758C">
      <w:pPr>
        <w:jc w:val="both"/>
        <w:rPr>
          <w:rFonts w:cs="Times New Roman"/>
          <w:szCs w:val="22"/>
        </w:rPr>
      </w:pPr>
      <w:r w:rsidRPr="00733100">
        <w:rPr>
          <w:rFonts w:cs="Times New Roman"/>
          <w:szCs w:val="22"/>
        </w:rPr>
        <w:t xml:space="preserve">Obec </w:t>
      </w:r>
      <w:r w:rsidR="00DB2D8F" w:rsidRPr="00733100">
        <w:rPr>
          <w:rFonts w:cs="Times New Roman"/>
          <w:szCs w:val="22"/>
        </w:rPr>
        <w:t>Vysoká</w:t>
      </w:r>
      <w:r w:rsidRPr="00733100">
        <w:rPr>
          <w:rFonts w:cs="Times New Roman"/>
          <w:szCs w:val="22"/>
        </w:rPr>
        <w:t xml:space="preserve"> je členem dobrovolného svazku obcí: Mikroregion Krnovsko</w:t>
      </w:r>
      <w:r w:rsidR="00106351" w:rsidRPr="00733100">
        <w:rPr>
          <w:rFonts w:cs="Times New Roman"/>
          <w:szCs w:val="22"/>
        </w:rPr>
        <w:t>,</w:t>
      </w:r>
      <w:r w:rsidRPr="00733100">
        <w:rPr>
          <w:rFonts w:cs="Times New Roman"/>
          <w:szCs w:val="22"/>
        </w:rPr>
        <w:t xml:space="preserve"> Mikroregion </w:t>
      </w:r>
      <w:r w:rsidR="00106351" w:rsidRPr="00733100">
        <w:rPr>
          <w:rFonts w:cs="Times New Roman"/>
          <w:szCs w:val="22"/>
        </w:rPr>
        <w:t xml:space="preserve">– Sdružení obcí </w:t>
      </w:r>
      <w:r w:rsidRPr="00733100">
        <w:rPr>
          <w:rFonts w:cs="Times New Roman"/>
          <w:szCs w:val="22"/>
        </w:rPr>
        <w:t>Osoblažsk</w:t>
      </w:r>
      <w:r w:rsidR="00106351" w:rsidRPr="00733100">
        <w:rPr>
          <w:rFonts w:cs="Times New Roman"/>
          <w:szCs w:val="22"/>
        </w:rPr>
        <w:t>a</w:t>
      </w:r>
      <w:r w:rsidRPr="00733100">
        <w:rPr>
          <w:rFonts w:cs="Times New Roman"/>
          <w:szCs w:val="22"/>
        </w:rPr>
        <w:t xml:space="preserve"> </w:t>
      </w:r>
      <w:r w:rsidR="00106351" w:rsidRPr="00733100">
        <w:rPr>
          <w:rFonts w:cs="Times New Roman"/>
          <w:szCs w:val="22"/>
        </w:rPr>
        <w:t>a</w:t>
      </w:r>
      <w:r w:rsidRPr="00733100">
        <w:rPr>
          <w:rFonts w:cs="Times New Roman"/>
          <w:szCs w:val="22"/>
        </w:rPr>
        <w:t xml:space="preserve"> Euroregion Praděd</w:t>
      </w:r>
      <w:r w:rsidR="00106351" w:rsidRPr="00733100">
        <w:rPr>
          <w:rFonts w:cs="Times New Roman"/>
          <w:szCs w:val="22"/>
        </w:rPr>
        <w:t>.</w:t>
      </w:r>
    </w:p>
    <w:p w14:paraId="2CCE0D34" w14:textId="77777777" w:rsidR="00AB758C" w:rsidRPr="00733100" w:rsidRDefault="00AB758C" w:rsidP="00AB758C">
      <w:pPr>
        <w:jc w:val="both"/>
        <w:rPr>
          <w:rFonts w:cs="Times New Roman"/>
          <w:szCs w:val="22"/>
        </w:rPr>
      </w:pPr>
    </w:p>
    <w:p w14:paraId="77DD60CC" w14:textId="77777777" w:rsidR="007527C0" w:rsidRPr="005A1C7A" w:rsidRDefault="007527C0" w:rsidP="00AB758C">
      <w:pPr>
        <w:pStyle w:val="HISTORIE"/>
        <w:rPr>
          <w:rStyle w:val="Zdraznn"/>
        </w:rPr>
      </w:pPr>
      <w:r w:rsidRPr="005A1C7A">
        <w:rPr>
          <w:rStyle w:val="Zdraznn"/>
        </w:rPr>
        <w:t>Hospodaření a majetek obce</w:t>
      </w:r>
    </w:p>
    <w:p w14:paraId="02D77B4F" w14:textId="77777777" w:rsidR="00532AE3" w:rsidRPr="00733100" w:rsidRDefault="00532AE3" w:rsidP="00AB758C">
      <w:pPr>
        <w:jc w:val="both"/>
        <w:rPr>
          <w:szCs w:val="22"/>
        </w:rPr>
      </w:pPr>
      <w:bookmarkStart w:id="55" w:name="_Toc54172751"/>
      <w:bookmarkStart w:id="56" w:name="_Toc54175180"/>
      <w:r w:rsidRPr="00733100">
        <w:rPr>
          <w:szCs w:val="22"/>
        </w:rPr>
        <w:t xml:space="preserve">Obec hospodaří dlouhodobě s vyrovnaným rozpočtem. Toto zjištění je opřeno o informace v tabulkách a grafech níže. </w:t>
      </w:r>
      <w:r w:rsidR="00DA0A5A" w:rsidRPr="00733100">
        <w:rPr>
          <w:szCs w:val="22"/>
        </w:rPr>
        <w:t>Lze také konstatovat pokles příjmů v roce 2020 a předpokládat tento trend i v roce 2021. Pokles těchto příjmů byl způsoben snížen</w:t>
      </w:r>
      <w:r w:rsidR="0050121B" w:rsidRPr="00733100">
        <w:rPr>
          <w:szCs w:val="22"/>
        </w:rPr>
        <w:t>ím příjmu ze sdílených daní, zp</w:t>
      </w:r>
      <w:r w:rsidR="00DA0A5A" w:rsidRPr="00733100">
        <w:rPr>
          <w:szCs w:val="22"/>
        </w:rPr>
        <w:t xml:space="preserve">ůsobených především omezením podnikání </w:t>
      </w:r>
      <w:r w:rsidR="0050121B" w:rsidRPr="00733100">
        <w:rPr>
          <w:szCs w:val="22"/>
        </w:rPr>
        <w:t>v rámci opatření proti covid 19.</w:t>
      </w:r>
    </w:p>
    <w:p w14:paraId="1FA2294B" w14:textId="77777777" w:rsidR="00532AE3" w:rsidRPr="006502B5" w:rsidRDefault="00E6236E" w:rsidP="00AB758C">
      <w:p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Tab. č. 10</w:t>
      </w:r>
      <w:r w:rsidR="00532AE3" w:rsidRPr="00371227">
        <w:rPr>
          <w:rFonts w:cs="Times New Roman"/>
          <w:b/>
          <w:bCs/>
        </w:rPr>
        <w:t xml:space="preserve">: </w:t>
      </w:r>
      <w:r w:rsidR="00532AE3">
        <w:rPr>
          <w:rFonts w:eastAsia="Times New Roman" w:cs="Times New Roman"/>
          <w:b/>
          <w:bCs/>
        </w:rPr>
        <w:t>Hospodaření obce v roce 2018 a 2020</w:t>
      </w:r>
    </w:p>
    <w:p w14:paraId="2B16E071" w14:textId="77777777" w:rsidR="00532AE3" w:rsidRDefault="00532AE3" w:rsidP="00AB758C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cs-CZ"/>
        </w:rPr>
        <w:drawing>
          <wp:inline distT="0" distB="0" distL="0" distR="0" wp14:anchorId="730E8654" wp14:editId="0F443297">
            <wp:extent cx="5762625" cy="2638425"/>
            <wp:effectExtent l="0" t="0" r="9525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1064" w14:textId="77777777" w:rsidR="00532AE3" w:rsidRDefault="007D5281" w:rsidP="00AB758C">
      <w:pPr>
        <w:pStyle w:val="zdroj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2096" behindDoc="1" locked="0" layoutInCell="1" allowOverlap="1" wp14:anchorId="465577E3" wp14:editId="57E51FAC">
            <wp:simplePos x="0" y="0"/>
            <wp:positionH relativeFrom="column">
              <wp:posOffset>-635</wp:posOffset>
            </wp:positionH>
            <wp:positionV relativeFrom="paragraph">
              <wp:posOffset>6985</wp:posOffset>
            </wp:positionV>
            <wp:extent cx="57531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28" y="21430"/>
                <wp:lineTo x="21528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2AE3">
        <w:t xml:space="preserve"> Zdroj: obec Vysoká</w:t>
      </w:r>
    </w:p>
    <w:p w14:paraId="355A8ECA" w14:textId="77777777" w:rsidR="00B30BF1" w:rsidRDefault="00B30BF1" w:rsidP="00AB758C">
      <w:pPr>
        <w:pStyle w:val="zdroj"/>
      </w:pPr>
    </w:p>
    <w:p w14:paraId="6E24B9A4" w14:textId="77777777" w:rsidR="00532AE3" w:rsidRDefault="00B30BF1" w:rsidP="00AB758C">
      <w:pPr>
        <w:rPr>
          <w:b/>
          <w:bCs/>
          <w:sz w:val="22"/>
          <w:szCs w:val="22"/>
        </w:rPr>
      </w:pPr>
      <w:r>
        <w:rPr>
          <w:rFonts w:cs="Times New Roman"/>
          <w:b/>
          <w:bCs/>
        </w:rPr>
        <w:t>Tab.</w:t>
      </w:r>
      <w:r w:rsidR="00532AE3">
        <w:rPr>
          <w:rFonts w:cs="Times New Roman"/>
          <w:b/>
          <w:bCs/>
        </w:rPr>
        <w:t xml:space="preserve"> č</w:t>
      </w:r>
      <w:r>
        <w:rPr>
          <w:rFonts w:cs="Times New Roman"/>
          <w:b/>
          <w:bCs/>
        </w:rPr>
        <w:t>. 11</w:t>
      </w:r>
      <w:r w:rsidR="00532AE3" w:rsidRPr="00371227">
        <w:rPr>
          <w:rFonts w:cs="Times New Roman"/>
          <w:b/>
          <w:bCs/>
        </w:rPr>
        <w:t xml:space="preserve">: </w:t>
      </w:r>
      <w:r w:rsidR="00532AE3">
        <w:rPr>
          <w:rFonts w:eastAsia="Times New Roman" w:cs="Times New Roman"/>
          <w:b/>
          <w:bCs/>
        </w:rPr>
        <w:t>Porovnání příjmů ze sdílených daní za roky 2018 a 2019</w:t>
      </w:r>
    </w:p>
    <w:p w14:paraId="11F2B5C0" w14:textId="77777777" w:rsidR="00532AE3" w:rsidRDefault="00532AE3" w:rsidP="00AB758C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cs-CZ"/>
        </w:rPr>
        <w:drawing>
          <wp:inline distT="0" distB="0" distL="0" distR="0" wp14:anchorId="0BFCEC05" wp14:editId="00F729D4">
            <wp:extent cx="5753100" cy="3476625"/>
            <wp:effectExtent l="0" t="0" r="0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5341" w14:textId="77777777" w:rsidR="00532AE3" w:rsidRDefault="00532AE3" w:rsidP="00AB758C">
      <w:pPr>
        <w:pStyle w:val="zdroj"/>
      </w:pPr>
      <w:r>
        <w:t>Zdroj: obec Vysoká</w:t>
      </w:r>
    </w:p>
    <w:p w14:paraId="770DA98B" w14:textId="77777777" w:rsidR="00532AE3" w:rsidRPr="00733100" w:rsidRDefault="00532AE3" w:rsidP="00AB758C">
      <w:pPr>
        <w:rPr>
          <w:b/>
          <w:bCs/>
          <w:szCs w:val="22"/>
        </w:rPr>
      </w:pPr>
    </w:p>
    <w:bookmarkEnd w:id="55"/>
    <w:bookmarkEnd w:id="56"/>
    <w:p w14:paraId="622E3DE5" w14:textId="77777777" w:rsidR="007D5281" w:rsidRDefault="007D5281" w:rsidP="00AB758C">
      <w:pPr>
        <w:jc w:val="both"/>
        <w:rPr>
          <w:rFonts w:cs="Times New Roman"/>
          <w:sz w:val="22"/>
          <w:szCs w:val="22"/>
        </w:rPr>
      </w:pPr>
    </w:p>
    <w:p w14:paraId="23095289" w14:textId="77777777" w:rsidR="004A6F4B" w:rsidRPr="007475A1" w:rsidRDefault="004A6F4B" w:rsidP="00AB758C">
      <w:pPr>
        <w:pStyle w:val="nadpis11srkouhnd"/>
      </w:pPr>
      <w:bookmarkStart w:id="57" w:name="_Toc54172753"/>
      <w:bookmarkStart w:id="58" w:name="_Toc54175182"/>
      <w:bookmarkStart w:id="59" w:name="_Toc77877678"/>
      <w:bookmarkStart w:id="60" w:name="_Toc77877908"/>
      <w:bookmarkStart w:id="61" w:name="_Toc77881629"/>
      <w:r w:rsidRPr="007475A1">
        <w:t>SWOT analýza</w:t>
      </w:r>
      <w:bookmarkEnd w:id="57"/>
      <w:bookmarkEnd w:id="58"/>
      <w:bookmarkEnd w:id="59"/>
      <w:bookmarkEnd w:id="60"/>
      <w:bookmarkEnd w:id="61"/>
    </w:p>
    <w:p w14:paraId="37B00B2A" w14:textId="77777777" w:rsidR="00810197" w:rsidRPr="00733100" w:rsidRDefault="00810197" w:rsidP="006D2E45">
      <w:pPr>
        <w:jc w:val="both"/>
        <w:rPr>
          <w:rFonts w:cs="Times New Roman"/>
          <w:szCs w:val="22"/>
        </w:rPr>
      </w:pPr>
      <w:r w:rsidRPr="00733100">
        <w:rPr>
          <w:rFonts w:cs="Times New Roman"/>
          <w:szCs w:val="22"/>
        </w:rPr>
        <w:t>SWOT analýza je dnes již standardní analytickou metodou regionálního rozvoje. Její podstatou je odhalení a současně vzájemné porovnávání vnitřních silných a slabých stránek a vnějších podmínek působících na obec. Jedná se o analýzu hlavních tendencí současného a budoucího vývoje obce. Smysl SWOT analýzy spočívá v akceptování silných stránek a odstraňování (nebo alespoň omezování) stránek slabých, čímž se zvyšuje pravděpodobnost budoucí realizace příležitostí, a naopak se omezuje dopad pojmenovaných hrozeb. Výsledky SWOT analýzy slouží jako základ pro vymezení problémových oblastí, zaměření rozvojového plánu obce a zacílení stanovených opatření.</w:t>
      </w:r>
    </w:p>
    <w:p w14:paraId="77A92957" w14:textId="77777777" w:rsidR="00810197" w:rsidRDefault="00810197" w:rsidP="00AB758C">
      <w:pPr>
        <w:rPr>
          <w:rFonts w:cs="Times New Roman"/>
          <w:b/>
        </w:rPr>
      </w:pPr>
    </w:p>
    <w:p w14:paraId="2FA3DBB4" w14:textId="77777777" w:rsidR="006D2E45" w:rsidRDefault="006D2E45" w:rsidP="00AB758C">
      <w:pPr>
        <w:rPr>
          <w:rFonts w:cs="Times New Roman"/>
          <w:b/>
        </w:rPr>
      </w:pPr>
    </w:p>
    <w:p w14:paraId="3C304DDA" w14:textId="77777777" w:rsidR="007D5281" w:rsidRPr="00FB676D" w:rsidRDefault="00B30BF1" w:rsidP="00AB758C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>Tab. č. 12</w:t>
      </w:r>
      <w:r w:rsidR="00810197" w:rsidRPr="00FB676D">
        <w:rPr>
          <w:rFonts w:cs="Times New Roman"/>
          <w:b/>
        </w:rPr>
        <w:t>: SWOT analýza obce Vysoká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20"/>
        <w:gridCol w:w="4961"/>
      </w:tblGrid>
      <w:tr w:rsidR="00810197" w:rsidRPr="00733100" w14:paraId="1D556980" w14:textId="77777777" w:rsidTr="008E1DD6">
        <w:trPr>
          <w:trHeight w:val="428"/>
        </w:trPr>
        <w:tc>
          <w:tcPr>
            <w:tcW w:w="426" w:type="dxa"/>
            <w:shd w:val="clear" w:color="auto" w:fill="auto"/>
          </w:tcPr>
          <w:p w14:paraId="24276649" w14:textId="77777777" w:rsidR="00810197" w:rsidRPr="00733100" w:rsidRDefault="00810197" w:rsidP="00AB758C">
            <w:pPr>
              <w:spacing w:after="0"/>
            </w:pPr>
          </w:p>
        </w:tc>
        <w:tc>
          <w:tcPr>
            <w:tcW w:w="4820" w:type="dxa"/>
            <w:shd w:val="clear" w:color="auto" w:fill="E7E6E6"/>
          </w:tcPr>
          <w:p w14:paraId="168BB9F1" w14:textId="77777777" w:rsidR="00810197" w:rsidRPr="00733100" w:rsidRDefault="00810197" w:rsidP="00AB758C">
            <w:pPr>
              <w:spacing w:after="0"/>
              <w:rPr>
                <w:b/>
                <w:bCs/>
              </w:rPr>
            </w:pPr>
            <w:r w:rsidRPr="00733100">
              <w:rPr>
                <w:b/>
                <w:bCs/>
                <w:color w:val="75280A" w:themeColor="text2" w:themeShade="BF"/>
              </w:rPr>
              <w:t>SILNÉ STRÁNKY (S)</w:t>
            </w:r>
          </w:p>
        </w:tc>
        <w:tc>
          <w:tcPr>
            <w:tcW w:w="4961" w:type="dxa"/>
            <w:shd w:val="clear" w:color="auto" w:fill="E7E6E6"/>
          </w:tcPr>
          <w:p w14:paraId="0969079B" w14:textId="77777777" w:rsidR="00810197" w:rsidRPr="00733100" w:rsidRDefault="00810197" w:rsidP="00AB758C">
            <w:pPr>
              <w:spacing w:after="0"/>
              <w:rPr>
                <w:b/>
                <w:bCs/>
              </w:rPr>
            </w:pPr>
            <w:r w:rsidRPr="00733100">
              <w:rPr>
                <w:b/>
                <w:bCs/>
                <w:color w:val="75280A" w:themeColor="text2" w:themeShade="BF"/>
              </w:rPr>
              <w:t>SLABÉ STRÁNKY (W)</w:t>
            </w:r>
          </w:p>
        </w:tc>
      </w:tr>
      <w:tr w:rsidR="00810197" w:rsidRPr="00733100" w14:paraId="52DBB2A4" w14:textId="77777777" w:rsidTr="008E1DD6">
        <w:trPr>
          <w:cantSplit/>
          <w:trHeight w:val="3830"/>
        </w:trPr>
        <w:tc>
          <w:tcPr>
            <w:tcW w:w="426" w:type="dxa"/>
            <w:shd w:val="clear" w:color="auto" w:fill="auto"/>
            <w:textDirection w:val="btLr"/>
          </w:tcPr>
          <w:p w14:paraId="70BD2312" w14:textId="77777777" w:rsidR="00810197" w:rsidRPr="00733100" w:rsidRDefault="00810197" w:rsidP="00AB758C">
            <w:pPr>
              <w:spacing w:after="0"/>
              <w:ind w:left="113" w:right="113"/>
              <w:jc w:val="center"/>
            </w:pPr>
            <w:r w:rsidRPr="00733100">
              <w:t>Vnitřní faktory</w:t>
            </w:r>
          </w:p>
        </w:tc>
        <w:tc>
          <w:tcPr>
            <w:tcW w:w="4820" w:type="dxa"/>
            <w:shd w:val="clear" w:color="auto" w:fill="auto"/>
          </w:tcPr>
          <w:p w14:paraId="22F765FF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Mateřská škola</w:t>
            </w:r>
          </w:p>
          <w:p w14:paraId="0810B63E" w14:textId="77777777" w:rsidR="00810197" w:rsidRDefault="007E06DE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>
              <w:t>Sportovní areál v Pitárné f</w:t>
            </w:r>
            <w:r w:rsidR="00810197" w:rsidRPr="00733100">
              <w:t>otbalové hř</w:t>
            </w:r>
            <w:r>
              <w:t>iště, workoutové a dětské hřiště,</w:t>
            </w:r>
            <w:r w:rsidR="00810197" w:rsidRPr="00733100">
              <w:t xml:space="preserve"> víceúčelové hřiště</w:t>
            </w:r>
          </w:p>
          <w:p w14:paraId="042C0A65" w14:textId="77777777" w:rsidR="007E06DE" w:rsidRPr="00733100" w:rsidRDefault="007E06DE" w:rsidP="007E06DE">
            <w:pPr>
              <w:pStyle w:val="Odstavecseseznamem"/>
              <w:spacing w:after="0"/>
              <w:ind w:left="360"/>
              <w:jc w:val="both"/>
            </w:pPr>
            <w:r>
              <w:t>a cvičební prvky pro seniory</w:t>
            </w:r>
          </w:p>
          <w:p w14:paraId="28977C11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Vysoká – 2 dětská hřiště</w:t>
            </w:r>
          </w:p>
          <w:p w14:paraId="567F5491" w14:textId="77777777" w:rsidR="00810197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 xml:space="preserve">Bartultovice dětské hřiště a </w:t>
            </w:r>
            <w:r w:rsidR="007E06DE">
              <w:t xml:space="preserve">cvičební </w:t>
            </w:r>
            <w:r w:rsidRPr="00733100">
              <w:t>prvky pro seniory</w:t>
            </w:r>
          </w:p>
          <w:p w14:paraId="6DDC27F3" w14:textId="77777777" w:rsidR="007E06DE" w:rsidRDefault="007E06DE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>
              <w:t>Kulturní dům a Společenský dům</w:t>
            </w:r>
          </w:p>
          <w:p w14:paraId="31F576FC" w14:textId="77777777" w:rsidR="007E06DE" w:rsidRPr="00733100" w:rsidRDefault="007E06DE" w:rsidP="007E06DE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Myslivecký spolek Lišák</w:t>
            </w:r>
          </w:p>
          <w:p w14:paraId="30E275FE" w14:textId="77777777" w:rsidR="007E06DE" w:rsidRPr="00733100" w:rsidRDefault="007E06DE" w:rsidP="007E06DE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Fotbalový klub Vysoká - Pitárné</w:t>
            </w:r>
          </w:p>
          <w:p w14:paraId="7AD55FF2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 xml:space="preserve">Obec přispěla 4 občanům, kteří nejsou pokryti vodovodním řádem 50 000 </w:t>
            </w:r>
            <w:r w:rsidR="00492875">
              <w:t xml:space="preserve">Kč </w:t>
            </w:r>
            <w:r w:rsidRPr="00733100">
              <w:t>na vybudování studny</w:t>
            </w:r>
          </w:p>
        </w:tc>
        <w:tc>
          <w:tcPr>
            <w:tcW w:w="4961" w:type="dxa"/>
            <w:shd w:val="clear" w:color="auto" w:fill="auto"/>
          </w:tcPr>
          <w:p w14:paraId="66CEBC79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Nevyhovující stav hřbitova v Pitárné a veřejného prostranství u obchodu v Pitárné</w:t>
            </w:r>
          </w:p>
          <w:p w14:paraId="24216E03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neaktualizovaný územní plán (2002)</w:t>
            </w:r>
          </w:p>
          <w:p w14:paraId="31862CD4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na celém SO není vyřešena kanalizace</w:t>
            </w:r>
          </w:p>
          <w:p w14:paraId="03727C4A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obec nemá obecní byty</w:t>
            </w:r>
          </w:p>
          <w:p w14:paraId="5A16C9FE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 xml:space="preserve">nevyhovující stav vedení veřejného osvětlení </w:t>
            </w:r>
          </w:p>
          <w:p w14:paraId="37500E6F" w14:textId="77777777" w:rsidR="00810197" w:rsidRPr="00733100" w:rsidRDefault="005205CA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>
              <w:t>chybí napojení</w:t>
            </w:r>
            <w:r w:rsidR="00810197" w:rsidRPr="00733100">
              <w:t xml:space="preserve"> cyklostezek na Polsko</w:t>
            </w:r>
            <w:r w:rsidR="00144742">
              <w:t xml:space="preserve"> a</w:t>
            </w:r>
            <w:r w:rsidR="00810197" w:rsidRPr="00733100">
              <w:t xml:space="preserve"> </w:t>
            </w:r>
            <w:r w:rsidR="007F560F">
              <w:t xml:space="preserve">                </w:t>
            </w:r>
            <w:r w:rsidR="00810197" w:rsidRPr="00733100">
              <w:t xml:space="preserve"> Osoblažsko- směr Liptaň</w:t>
            </w:r>
            <w:r>
              <w:t xml:space="preserve"> </w:t>
            </w:r>
          </w:p>
          <w:p w14:paraId="15468727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Umělá vodní nádrž mezi Vysokou</w:t>
            </w:r>
            <w:r w:rsidR="007F560F">
              <w:t xml:space="preserve">                       a </w:t>
            </w:r>
            <w:r w:rsidRPr="00733100">
              <w:t>Bartultovicemi je zabahněná a zarostlá</w:t>
            </w:r>
          </w:p>
          <w:p w14:paraId="4DBB99F1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zhoršující se stav tří mostů přes říčku Mušlov v Pitárné</w:t>
            </w:r>
          </w:p>
          <w:p w14:paraId="310D83ED" w14:textId="77777777" w:rsidR="00810197" w:rsidRPr="00733100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populace v obci stárne, mladí se vystěhovávají do měst</w:t>
            </w:r>
          </w:p>
          <w:p w14:paraId="6E8AD89C" w14:textId="77777777" w:rsidR="00810197" w:rsidRDefault="00810197" w:rsidP="007F560F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senioři prodávají své domy rekreantům</w:t>
            </w:r>
          </w:p>
          <w:p w14:paraId="5FA4DDBE" w14:textId="77777777" w:rsidR="00810197" w:rsidRPr="005205CA" w:rsidRDefault="00810197" w:rsidP="005205CA">
            <w:pPr>
              <w:pStyle w:val="Odstavecseseznamem"/>
              <w:numPr>
                <w:ilvl w:val="0"/>
                <w:numId w:val="11"/>
              </w:numPr>
              <w:spacing w:after="0"/>
              <w:jc w:val="both"/>
            </w:pPr>
            <w:r w:rsidRPr="00733100">
              <w:t>obyvatelé v produktivním věku dojíždí do zaměstnání mimo obec, nejsou zde pracovních příležitostí</w:t>
            </w:r>
          </w:p>
        </w:tc>
      </w:tr>
      <w:tr w:rsidR="00810197" w:rsidRPr="00733100" w14:paraId="2274394D" w14:textId="77777777" w:rsidTr="008E1DD6">
        <w:trPr>
          <w:cantSplit/>
          <w:trHeight w:val="418"/>
        </w:trPr>
        <w:tc>
          <w:tcPr>
            <w:tcW w:w="426" w:type="dxa"/>
            <w:shd w:val="clear" w:color="auto" w:fill="auto"/>
            <w:textDirection w:val="btLr"/>
          </w:tcPr>
          <w:p w14:paraId="516117A4" w14:textId="77777777" w:rsidR="00810197" w:rsidRPr="00733100" w:rsidRDefault="00810197" w:rsidP="00AB758C">
            <w:pPr>
              <w:spacing w:after="0"/>
              <w:ind w:left="113" w:right="113"/>
              <w:jc w:val="center"/>
            </w:pPr>
          </w:p>
        </w:tc>
        <w:tc>
          <w:tcPr>
            <w:tcW w:w="4820" w:type="dxa"/>
            <w:shd w:val="clear" w:color="auto" w:fill="E7E6E6"/>
          </w:tcPr>
          <w:p w14:paraId="14D4D528" w14:textId="77777777" w:rsidR="00810197" w:rsidRPr="00733100" w:rsidRDefault="00810197" w:rsidP="00AB758C">
            <w:pPr>
              <w:spacing w:after="0"/>
              <w:rPr>
                <w:b/>
                <w:bCs/>
                <w:color w:val="75280A" w:themeColor="text2" w:themeShade="BF"/>
              </w:rPr>
            </w:pPr>
            <w:r w:rsidRPr="00733100">
              <w:rPr>
                <w:b/>
                <w:bCs/>
                <w:color w:val="75280A" w:themeColor="text2" w:themeShade="BF"/>
              </w:rPr>
              <w:t>PŘÍLEŽITOSTI (O)</w:t>
            </w:r>
          </w:p>
        </w:tc>
        <w:tc>
          <w:tcPr>
            <w:tcW w:w="4961" w:type="dxa"/>
            <w:shd w:val="clear" w:color="auto" w:fill="E7E6E6"/>
          </w:tcPr>
          <w:p w14:paraId="44022C8F" w14:textId="77777777" w:rsidR="00810197" w:rsidRPr="00733100" w:rsidRDefault="00810197" w:rsidP="00AB758C">
            <w:pPr>
              <w:spacing w:after="0"/>
              <w:rPr>
                <w:b/>
                <w:bCs/>
                <w:color w:val="75280A" w:themeColor="text2" w:themeShade="BF"/>
              </w:rPr>
            </w:pPr>
            <w:r w:rsidRPr="00733100">
              <w:rPr>
                <w:b/>
                <w:bCs/>
                <w:color w:val="75280A" w:themeColor="text2" w:themeShade="BF"/>
              </w:rPr>
              <w:t>HROZBY (T)</w:t>
            </w:r>
          </w:p>
        </w:tc>
      </w:tr>
      <w:tr w:rsidR="00810197" w:rsidRPr="00733100" w14:paraId="71E2CAF6" w14:textId="77777777" w:rsidTr="008E1DD6">
        <w:trPr>
          <w:cantSplit/>
          <w:trHeight w:val="3098"/>
        </w:trPr>
        <w:tc>
          <w:tcPr>
            <w:tcW w:w="426" w:type="dxa"/>
            <w:shd w:val="clear" w:color="auto" w:fill="auto"/>
            <w:textDirection w:val="btLr"/>
          </w:tcPr>
          <w:p w14:paraId="5FC70029" w14:textId="77777777" w:rsidR="00810197" w:rsidRPr="00733100" w:rsidRDefault="00810197" w:rsidP="00AB758C">
            <w:pPr>
              <w:spacing w:after="0"/>
              <w:ind w:left="113" w:right="113"/>
              <w:jc w:val="center"/>
            </w:pPr>
            <w:r w:rsidRPr="00733100">
              <w:t>Vnější faktory</w:t>
            </w:r>
          </w:p>
        </w:tc>
        <w:tc>
          <w:tcPr>
            <w:tcW w:w="4820" w:type="dxa"/>
            <w:shd w:val="clear" w:color="auto" w:fill="auto"/>
          </w:tcPr>
          <w:p w14:paraId="705DFFC8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Zpracování projektové žádosti o dotaci na revitalizaci hřbitova v Pitárné a veřejného prostranství u obchodu v Pitárné</w:t>
            </w:r>
          </w:p>
          <w:p w14:paraId="612A8228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zpracování projektové žádosti o dotaci na tvorbu územního plánu 2022-2027</w:t>
            </w:r>
          </w:p>
          <w:p w14:paraId="36D024F4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 xml:space="preserve">zpracování žádosti o dotace na domovní ČOV </w:t>
            </w:r>
          </w:p>
          <w:p w14:paraId="6A26781C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 xml:space="preserve">možnost výstavby obecních bytů </w:t>
            </w:r>
            <w:r w:rsidR="007F560F">
              <w:t xml:space="preserve">                     </w:t>
            </w:r>
            <w:r w:rsidRPr="00733100">
              <w:t>a malometrážních bytů pro seniory</w:t>
            </w:r>
          </w:p>
          <w:p w14:paraId="60DAB159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zpracování projektové žádosti o dotaci na výměnu elektrického vedení veřejného osvětlení za kabelové</w:t>
            </w:r>
          </w:p>
          <w:p w14:paraId="40D281BE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zpracování projektové žádosti o dotaci na vybudování cyklostezky – napojení na Polsko</w:t>
            </w:r>
            <w:r w:rsidR="00492875">
              <w:t xml:space="preserve"> a</w:t>
            </w:r>
            <w:r w:rsidRPr="00733100">
              <w:t xml:space="preserve"> </w:t>
            </w:r>
            <w:r w:rsidR="007F560F">
              <w:t xml:space="preserve">   </w:t>
            </w:r>
            <w:r w:rsidRPr="00733100">
              <w:t>Osoblažsko</w:t>
            </w:r>
            <w:r w:rsidR="00492875">
              <w:t xml:space="preserve"> </w:t>
            </w:r>
          </w:p>
          <w:p w14:paraId="66C82AC4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zpracování žádosti o dotaci na revitalizaci Umělé vodní nádrže</w:t>
            </w:r>
          </w:p>
          <w:p w14:paraId="281D8BC1" w14:textId="77777777" w:rsidR="00810197" w:rsidRPr="00733100" w:rsidRDefault="00810197" w:rsidP="007F560F">
            <w:pPr>
              <w:pStyle w:val="Odstavecseseznamem"/>
              <w:numPr>
                <w:ilvl w:val="0"/>
                <w:numId w:val="2"/>
              </w:numPr>
              <w:spacing w:after="0"/>
              <w:jc w:val="both"/>
            </w:pPr>
            <w:r w:rsidRPr="00733100">
              <w:t>zpracování žádosti o dotaci na opravy tří mostů přes říčku Mušlov v Pitárné</w:t>
            </w:r>
          </w:p>
        </w:tc>
        <w:tc>
          <w:tcPr>
            <w:tcW w:w="4961" w:type="dxa"/>
            <w:shd w:val="clear" w:color="auto" w:fill="auto"/>
          </w:tcPr>
          <w:p w14:paraId="108729D5" w14:textId="77777777" w:rsidR="00810197" w:rsidRPr="00733100" w:rsidRDefault="00810197" w:rsidP="00AB758C">
            <w:pPr>
              <w:pStyle w:val="Odstavecseseznamem"/>
              <w:numPr>
                <w:ilvl w:val="0"/>
                <w:numId w:val="2"/>
              </w:numPr>
              <w:spacing w:after="0"/>
              <w:rPr>
                <w:bCs/>
              </w:rPr>
            </w:pPr>
            <w:r w:rsidRPr="00733100">
              <w:rPr>
                <w:bCs/>
              </w:rPr>
              <w:t>Snížení objemu financí</w:t>
            </w:r>
            <w:r w:rsidR="007D5281" w:rsidRPr="00733100">
              <w:rPr>
                <w:bCs/>
              </w:rPr>
              <w:t xml:space="preserve"> v RUD</w:t>
            </w:r>
          </w:p>
          <w:p w14:paraId="2C5C8521" w14:textId="77777777" w:rsidR="00810197" w:rsidRPr="00733100" w:rsidRDefault="00810197" w:rsidP="00AB758C">
            <w:pPr>
              <w:pStyle w:val="Odstavecseseznamem"/>
              <w:numPr>
                <w:ilvl w:val="0"/>
                <w:numId w:val="2"/>
              </w:numPr>
              <w:spacing w:after="0"/>
              <w:rPr>
                <w:bCs/>
              </w:rPr>
            </w:pPr>
            <w:r w:rsidRPr="00733100">
              <w:rPr>
                <w:bCs/>
              </w:rPr>
              <w:t>živelní pohromy</w:t>
            </w:r>
          </w:p>
          <w:p w14:paraId="746C1807" w14:textId="77777777" w:rsidR="00810197" w:rsidRPr="00733100" w:rsidRDefault="00810197" w:rsidP="00AB758C">
            <w:pPr>
              <w:pStyle w:val="Odstavecseseznamem"/>
              <w:numPr>
                <w:ilvl w:val="0"/>
                <w:numId w:val="2"/>
              </w:numPr>
              <w:spacing w:after="0"/>
            </w:pPr>
            <w:r w:rsidRPr="00733100">
              <w:rPr>
                <w:bCs/>
              </w:rPr>
              <w:t>úbytek obyvatel</w:t>
            </w:r>
          </w:p>
        </w:tc>
      </w:tr>
    </w:tbl>
    <w:p w14:paraId="24913A7A" w14:textId="77777777" w:rsidR="00810197" w:rsidRPr="00B30BF1" w:rsidRDefault="00810197" w:rsidP="00AB758C">
      <w:pPr>
        <w:pStyle w:val="zdroj"/>
      </w:pPr>
      <w:r w:rsidRPr="00FB676D">
        <w:t>Zdroj: vlastní zpracování</w:t>
      </w:r>
      <w:r w:rsidRPr="00FB676D">
        <w:rPr>
          <w:rFonts w:cs="Times New Roman"/>
        </w:rPr>
        <w:br w:type="page"/>
      </w:r>
    </w:p>
    <w:p w14:paraId="727D1E94" w14:textId="61B8B770" w:rsidR="00810197" w:rsidRPr="00FB676D" w:rsidRDefault="00671475" w:rsidP="00AB758C">
      <w:pPr>
        <w:rPr>
          <w:rFonts w:cs="Times New Roman"/>
          <w:b/>
          <w:bCs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C4B5C" wp14:editId="0D892763">
                <wp:simplePos x="0" y="0"/>
                <wp:positionH relativeFrom="page">
                  <wp:posOffset>410845</wp:posOffset>
                </wp:positionH>
                <wp:positionV relativeFrom="paragraph">
                  <wp:posOffset>-489585</wp:posOffset>
                </wp:positionV>
                <wp:extent cx="7229475" cy="45720"/>
                <wp:effectExtent l="0" t="0" r="0" b="0"/>
                <wp:wrapNone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45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AEF406" w14:textId="77777777" w:rsidR="00C21FE9" w:rsidRDefault="00C21FE9" w:rsidP="00810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4B5C" id="Textové pole 45" o:spid="_x0000_s1061" type="#_x0000_t202" style="position:absolute;margin-left:32.35pt;margin-top:-38.55pt;width:569.2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" fillcolor="#ffc000" stroked="f" strokeweight=".5pt">
                <v:textbox>
                  <w:txbxContent>
                    <w:p w14:paraId="41AEF406" w14:textId="77777777" w:rsidR="00C21FE9" w:rsidRDefault="00C21FE9" w:rsidP="00810197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3DBBE" wp14:editId="3B8FF8CA">
                <wp:simplePos x="0" y="0"/>
                <wp:positionH relativeFrom="page">
                  <wp:posOffset>417195</wp:posOffset>
                </wp:positionH>
                <wp:positionV relativeFrom="paragraph">
                  <wp:posOffset>-718820</wp:posOffset>
                </wp:positionV>
                <wp:extent cx="7229475" cy="123825"/>
                <wp:effectExtent l="0" t="0" r="0" b="0"/>
                <wp:wrapNone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123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229F1" w14:textId="77777777" w:rsidR="00C21FE9" w:rsidRDefault="00C21FE9" w:rsidP="00810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DBBE" id="Textové pole 44" o:spid="_x0000_s1062" type="#_x0000_t202" style="position:absolute;margin-left:32.85pt;margin-top:-56.6pt;width:569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" fillcolor="#ffc000" stroked="f" strokeweight=".5pt">
                <v:textbox>
                  <w:txbxContent>
                    <w:p w14:paraId="447229F1" w14:textId="77777777" w:rsidR="00C21FE9" w:rsidRDefault="00C21FE9" w:rsidP="00810197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1ECC5" wp14:editId="4A5D4BD6">
                <wp:simplePos x="0" y="0"/>
                <wp:positionH relativeFrom="margin">
                  <wp:posOffset>-723900</wp:posOffset>
                </wp:positionH>
                <wp:positionV relativeFrom="paragraph">
                  <wp:posOffset>-903605</wp:posOffset>
                </wp:positionV>
                <wp:extent cx="239395" cy="11302365"/>
                <wp:effectExtent l="0" t="0" r="0" b="0"/>
                <wp:wrapNone/>
                <wp:docPr id="43" name="Obdélní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395" cy="1130236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95015" id="Obdélník 43" o:spid="_x0000_s1026" style="position:absolute;margin-left:-57pt;margin-top:-71.15pt;width:18.85pt;height:889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" fillcolor="#9d360e [3215]" stroked="f" strokeweight="1pt">
                <w10:wrap anchorx="margin"/>
              </v:rect>
            </w:pict>
          </mc:Fallback>
        </mc:AlternateContent>
      </w:r>
    </w:p>
    <w:p w14:paraId="450AFFD0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5204A5B4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1755CDC0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51C2ECAE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3DFEB650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6FA4F280" w14:textId="77777777" w:rsidR="00810197" w:rsidRPr="00FB676D" w:rsidRDefault="00810197" w:rsidP="00AB758C">
      <w:pPr>
        <w:pStyle w:val="Nadpis1"/>
        <w:ind w:left="1080"/>
      </w:pPr>
      <w:bookmarkStart w:id="62" w:name="_Toc54172754"/>
      <w:bookmarkStart w:id="63" w:name="_Toc54175183"/>
      <w:bookmarkStart w:id="64" w:name="_Toc77877679"/>
      <w:bookmarkStart w:id="65" w:name="_Toc77877909"/>
      <w:bookmarkStart w:id="66" w:name="_Toc77881630"/>
      <w:r w:rsidRPr="00FB676D">
        <w:t>NÁVRHOVÁ ČÁST</w:t>
      </w:r>
      <w:bookmarkEnd w:id="62"/>
      <w:bookmarkEnd w:id="63"/>
      <w:bookmarkEnd w:id="64"/>
      <w:bookmarkEnd w:id="65"/>
      <w:bookmarkEnd w:id="66"/>
    </w:p>
    <w:p w14:paraId="25F817BB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39B324E5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289B355E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655B1842" w14:textId="77777777" w:rsidR="00810197" w:rsidRPr="00FB676D" w:rsidRDefault="00810197" w:rsidP="00AB758C">
      <w:pPr>
        <w:rPr>
          <w:rFonts w:cs="Times New Roman"/>
          <w:b/>
          <w:bCs/>
        </w:rPr>
      </w:pPr>
    </w:p>
    <w:p w14:paraId="72BE9642" w14:textId="77777777" w:rsidR="00810197" w:rsidRPr="00FB676D" w:rsidRDefault="00810197" w:rsidP="00AB758C">
      <w:pPr>
        <w:pStyle w:val="Nadpis2"/>
      </w:pPr>
      <w:bookmarkStart w:id="67" w:name="_Toc71621795"/>
      <w:bookmarkStart w:id="68" w:name="_Toc77877680"/>
      <w:bookmarkStart w:id="69" w:name="_Toc77877910"/>
      <w:bookmarkStart w:id="70" w:name="_Toc77881631"/>
      <w:r w:rsidRPr="00FB676D">
        <w:t>NÁVRHOVÁ ČÁST</w:t>
      </w:r>
      <w:bookmarkEnd w:id="67"/>
      <w:r w:rsidR="00A518EF">
        <w:t xml:space="preserve"> OBCE VYSOKÁ</w:t>
      </w:r>
      <w:bookmarkEnd w:id="68"/>
      <w:bookmarkEnd w:id="69"/>
      <w:bookmarkEnd w:id="70"/>
    </w:p>
    <w:p w14:paraId="14974C9A" w14:textId="77777777" w:rsidR="00810197" w:rsidRPr="00FB676D" w:rsidRDefault="00810197" w:rsidP="00AB758C"/>
    <w:p w14:paraId="0B6275B5" w14:textId="77777777" w:rsidR="00810197" w:rsidRPr="00FB676D" w:rsidRDefault="00810197" w:rsidP="00AB758C">
      <w:pPr>
        <w:jc w:val="both"/>
      </w:pPr>
      <w:r w:rsidRPr="00FB676D">
        <w:t>Návrhová část dokumentu vychází z jeho analytické části a reaguje na potřeby obce určením strategické vize, stanovení dvou širších cílů a navržením osmi konkrétních opatření. Realizací jednotlivých opatření směřujeme k naplnění obecného cíle, který je cestou k vytčené vizi, kam chceme dojít.</w:t>
      </w:r>
    </w:p>
    <w:p w14:paraId="5B4A5859" w14:textId="77777777" w:rsidR="00810197" w:rsidRPr="00FB676D" w:rsidRDefault="00810197" w:rsidP="00AB758C">
      <w:pPr>
        <w:jc w:val="both"/>
      </w:pPr>
      <w:r w:rsidRPr="00FB676D">
        <w:t xml:space="preserve"> Jednotlivá opatření byla navržena pracovním týmem, který tvořil starosta obce, členové Zastupitelstva a pracovníci Mikroregionu Osoblažsko, následně došlo k jejich doplnění ze strany veřejnosti v rámci připomínkovacího řízení.</w:t>
      </w:r>
    </w:p>
    <w:p w14:paraId="4E2C45FE" w14:textId="77777777" w:rsidR="00810197" w:rsidRPr="00FB676D" w:rsidRDefault="00810197" w:rsidP="00AB758C"/>
    <w:p w14:paraId="1385FE30" w14:textId="77777777" w:rsidR="00810197" w:rsidRPr="00FB676D" w:rsidRDefault="00810197" w:rsidP="00AB758C">
      <w:pPr>
        <w:pStyle w:val="Odstavecseseznamem"/>
        <w:keepNext/>
        <w:keepLines/>
        <w:numPr>
          <w:ilvl w:val="0"/>
          <w:numId w:val="6"/>
        </w:numPr>
        <w:spacing w:before="40" w:after="0"/>
        <w:contextualSpacing w:val="0"/>
        <w:jc w:val="both"/>
        <w:outlineLvl w:val="1"/>
        <w:rPr>
          <w:rFonts w:eastAsiaTheme="majorEastAsia"/>
          <w:b/>
          <w:vanish/>
          <w:color w:val="B76E0B" w:themeColor="accent1" w:themeShade="BF"/>
          <w:sz w:val="26"/>
          <w:szCs w:val="26"/>
          <w:shd w:val="clear" w:color="auto" w:fill="FFFFFF"/>
        </w:rPr>
      </w:pPr>
      <w:bookmarkStart w:id="71" w:name="_Toc71193279"/>
      <w:bookmarkStart w:id="72" w:name="_Toc71193468"/>
      <w:bookmarkStart w:id="73" w:name="_Toc71618901"/>
      <w:bookmarkStart w:id="74" w:name="_Toc71618952"/>
      <w:bookmarkStart w:id="75" w:name="_Toc71620260"/>
      <w:bookmarkStart w:id="76" w:name="_Toc71620473"/>
      <w:bookmarkStart w:id="77" w:name="_Toc71621796"/>
      <w:bookmarkStart w:id="78" w:name="_Toc77877681"/>
      <w:bookmarkStart w:id="79" w:name="_Toc77877911"/>
      <w:bookmarkStart w:id="80" w:name="_Toc77881632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167533E8" w14:textId="77777777" w:rsidR="00810197" w:rsidRPr="00FB676D" w:rsidRDefault="00810197" w:rsidP="00AB758C">
      <w:pPr>
        <w:pStyle w:val="Odstavecseseznamem"/>
        <w:keepNext/>
        <w:keepLines/>
        <w:numPr>
          <w:ilvl w:val="0"/>
          <w:numId w:val="6"/>
        </w:numPr>
        <w:spacing w:before="40" w:after="0"/>
        <w:contextualSpacing w:val="0"/>
        <w:jc w:val="both"/>
        <w:outlineLvl w:val="1"/>
        <w:rPr>
          <w:rFonts w:eastAsiaTheme="majorEastAsia"/>
          <w:b/>
          <w:vanish/>
          <w:color w:val="B76E0B" w:themeColor="accent1" w:themeShade="BF"/>
          <w:sz w:val="26"/>
          <w:szCs w:val="26"/>
          <w:shd w:val="clear" w:color="auto" w:fill="FFFFFF"/>
        </w:rPr>
      </w:pPr>
      <w:bookmarkStart w:id="81" w:name="_Toc71193280"/>
      <w:bookmarkStart w:id="82" w:name="_Toc71193469"/>
      <w:bookmarkStart w:id="83" w:name="_Toc71618902"/>
      <w:bookmarkStart w:id="84" w:name="_Toc71618953"/>
      <w:bookmarkStart w:id="85" w:name="_Toc71620261"/>
      <w:bookmarkStart w:id="86" w:name="_Toc71620474"/>
      <w:bookmarkStart w:id="87" w:name="_Toc71621797"/>
      <w:bookmarkStart w:id="88" w:name="_Toc77877682"/>
      <w:bookmarkStart w:id="89" w:name="_Toc77877912"/>
      <w:bookmarkStart w:id="90" w:name="_Toc77881633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2955152A" w14:textId="77777777" w:rsidR="00810197" w:rsidRPr="00FB676D" w:rsidRDefault="00810197" w:rsidP="00AB758C">
      <w:pPr>
        <w:pStyle w:val="nadpis11srkouhnd"/>
        <w:rPr>
          <w:shd w:val="clear" w:color="auto" w:fill="FFFFFF"/>
        </w:rPr>
      </w:pPr>
      <w:bookmarkStart w:id="91" w:name="_Toc71621798"/>
      <w:bookmarkStart w:id="92" w:name="_Toc77877683"/>
      <w:bookmarkStart w:id="93" w:name="_Toc77877913"/>
      <w:bookmarkStart w:id="94" w:name="_Toc77881634"/>
      <w:r w:rsidRPr="00FB676D">
        <w:rPr>
          <w:shd w:val="clear" w:color="auto" w:fill="FFFFFF"/>
        </w:rPr>
        <w:t>Strategická vize</w:t>
      </w:r>
      <w:bookmarkEnd w:id="91"/>
      <w:bookmarkEnd w:id="92"/>
      <w:bookmarkEnd w:id="93"/>
      <w:bookmarkEnd w:id="94"/>
    </w:p>
    <w:p w14:paraId="4019A37B" w14:textId="77777777" w:rsidR="00810197" w:rsidRPr="00FB676D" w:rsidRDefault="00810197" w:rsidP="00AB758C"/>
    <w:p w14:paraId="32A17A81" w14:textId="77777777" w:rsidR="00AB758C" w:rsidRDefault="00810197" w:rsidP="005205CA">
      <w:pPr>
        <w:jc w:val="center"/>
        <w:rPr>
          <w:b/>
        </w:rPr>
      </w:pPr>
      <w:r w:rsidRPr="00FB676D">
        <w:rPr>
          <w:b/>
        </w:rPr>
        <w:t>Postupné zkvalitňování podmínek života v obci Vysoká a zatraktivnění turistického ruchu.</w:t>
      </w:r>
    </w:p>
    <w:p w14:paraId="77E57203" w14:textId="77777777" w:rsidR="00AB758C" w:rsidRPr="00FB676D" w:rsidRDefault="00AB758C" w:rsidP="00AB758C">
      <w:pPr>
        <w:rPr>
          <w:b/>
        </w:rPr>
      </w:pPr>
    </w:p>
    <w:p w14:paraId="3853E469" w14:textId="77777777" w:rsidR="00810197" w:rsidRPr="00FB676D" w:rsidRDefault="00810197" w:rsidP="00AB758C">
      <w:pPr>
        <w:pStyle w:val="nadpis11srkouhnd"/>
        <w:rPr>
          <w:shd w:val="clear" w:color="auto" w:fill="FFFFFF"/>
        </w:rPr>
      </w:pPr>
      <w:bookmarkStart w:id="95" w:name="_Toc71621799"/>
      <w:bookmarkStart w:id="96" w:name="_Toc77877684"/>
      <w:bookmarkStart w:id="97" w:name="_Toc77877914"/>
      <w:bookmarkStart w:id="98" w:name="_Toc77881635"/>
      <w:r w:rsidRPr="00FB676D">
        <w:rPr>
          <w:shd w:val="clear" w:color="auto" w:fill="FFFFFF"/>
        </w:rPr>
        <w:t>Přehled cílů a opatření</w:t>
      </w:r>
      <w:bookmarkEnd w:id="95"/>
      <w:bookmarkEnd w:id="96"/>
      <w:bookmarkEnd w:id="97"/>
      <w:bookmarkEnd w:id="98"/>
      <w:r w:rsidRPr="00FB676D">
        <w:rPr>
          <w:shd w:val="clear" w:color="auto" w:fill="FFFFFF"/>
        </w:rPr>
        <w:t xml:space="preserve"> </w:t>
      </w:r>
    </w:p>
    <w:p w14:paraId="056E6BC9" w14:textId="77777777" w:rsidR="005205CA" w:rsidRDefault="005205CA" w:rsidP="00AB758C">
      <w:pPr>
        <w:jc w:val="both"/>
      </w:pPr>
    </w:p>
    <w:p w14:paraId="7829B71D" w14:textId="77777777" w:rsidR="00810197" w:rsidRPr="00FB676D" w:rsidRDefault="00810197" w:rsidP="00AB758C">
      <w:pPr>
        <w:jc w:val="both"/>
      </w:pPr>
      <w:r w:rsidRPr="00FB676D">
        <w:t>Návrhová část dokumentu vychází z jeho analytické části a reaguje na potřeby obce určením strategické vize, stanovení širších cílů a navržením konkrétních opatření. Realizací jednotlivých opatření směřujeme k naplnění obecných cílů, které jsou cestou k vytčené vizi, kam chceme dojít.</w:t>
      </w:r>
    </w:p>
    <w:p w14:paraId="7362BD1B" w14:textId="77777777" w:rsidR="00810197" w:rsidRPr="00FB676D" w:rsidRDefault="00810197" w:rsidP="00AB758C">
      <w:pPr>
        <w:jc w:val="both"/>
      </w:pPr>
      <w:r w:rsidRPr="00FB676D">
        <w:lastRenderedPageBreak/>
        <w:t>Jednotlivá opatření byla navržena pracovním týmem, který tvořil starosta obce a členové Zastupitelstva. Následně došlo k jejich doplnění ze strany veřejnosti v rámci připomínkovacího řízení.</w:t>
      </w:r>
    </w:p>
    <w:p w14:paraId="2DFDB277" w14:textId="77777777" w:rsidR="00810197" w:rsidRPr="00FB676D" w:rsidRDefault="00810197" w:rsidP="00AB758C">
      <w:pPr>
        <w:jc w:val="both"/>
      </w:pPr>
      <w:r w:rsidRPr="00FB676D">
        <w:t>Stanovená opatření obsahují podrobnější stručný popis, přehled jednotlivých aktivit vedoucích k jeho naplnění, informace o zodpovědných osobách a předpokládané náklady. U každého opatření je vždy uveden také přepokládaný termín realizace.</w:t>
      </w:r>
    </w:p>
    <w:p w14:paraId="78B44A3B" w14:textId="77777777" w:rsidR="00810197" w:rsidRPr="00733100" w:rsidRDefault="00810197" w:rsidP="00AB758C">
      <w:pPr>
        <w:pStyle w:val="Nzev"/>
        <w:rPr>
          <w:rFonts w:asciiTheme="minorHAnsi" w:hAnsiTheme="minorHAnsi"/>
          <w:sz w:val="20"/>
        </w:rPr>
      </w:pPr>
    </w:p>
    <w:p w14:paraId="3790B2D1" w14:textId="77777777" w:rsidR="00810197" w:rsidRPr="00FB676D" w:rsidRDefault="00810197" w:rsidP="00AB758C">
      <w:pPr>
        <w:shd w:val="clear" w:color="auto" w:fill="F9D3A1" w:themeFill="accent1" w:themeFillTint="66"/>
        <w:spacing w:before="0" w:after="0"/>
        <w:rPr>
          <w:b/>
          <w:i/>
          <w:color w:val="FFFFFF" w:themeColor="background1"/>
          <w:sz w:val="24"/>
        </w:rPr>
      </w:pPr>
    </w:p>
    <w:p w14:paraId="4528DFA8" w14:textId="77777777" w:rsidR="00810197" w:rsidRPr="00975F3B" w:rsidRDefault="00810197" w:rsidP="00AB758C">
      <w:pPr>
        <w:shd w:val="clear" w:color="auto" w:fill="F9D3A1" w:themeFill="accent1" w:themeFillTint="66"/>
        <w:spacing w:before="0" w:after="0"/>
        <w:rPr>
          <w:color w:val="75280A" w:themeColor="text2" w:themeShade="BF"/>
          <w:sz w:val="24"/>
          <w:szCs w:val="24"/>
        </w:rPr>
      </w:pPr>
      <w:r w:rsidRPr="00975F3B">
        <w:rPr>
          <w:b/>
          <w:color w:val="75280A" w:themeColor="text2" w:themeShade="BF"/>
          <w:sz w:val="24"/>
          <w:szCs w:val="24"/>
        </w:rPr>
        <w:t>CÍL 1:     ZLEPŠENÍ PODMÍNEK ŽIVOTA VE SPRÁVNÍM OBVODU OBCE VYSOKÁ</w:t>
      </w:r>
    </w:p>
    <w:p w14:paraId="4C1900CE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  <w:rPr>
          <w:b/>
          <w:bCs/>
          <w:color w:val="B76E0B" w:themeColor="accent1" w:themeShade="BF"/>
        </w:rPr>
      </w:pPr>
      <w:r w:rsidRPr="00FB676D">
        <w:t xml:space="preserve">Zajištění revitalizace veřejného prostranství u obchodu v Pitárné a hřbitova v Pitárné  </w:t>
      </w:r>
    </w:p>
    <w:p w14:paraId="7640B154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  <w:rPr>
          <w:b/>
          <w:bCs/>
          <w:color w:val="B76E0B" w:themeColor="accent1" w:themeShade="BF"/>
        </w:rPr>
      </w:pPr>
      <w:r w:rsidRPr="00FB676D">
        <w:t>Zajištění tvorby územního plánu 2022-2027</w:t>
      </w:r>
    </w:p>
    <w:p w14:paraId="2ADFE332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</w:pPr>
      <w:r w:rsidRPr="00FB676D">
        <w:t>Zajištění výstavby domovních ČOV</w:t>
      </w:r>
    </w:p>
    <w:p w14:paraId="6A1BBC6B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</w:pPr>
      <w:r w:rsidRPr="00FB676D">
        <w:t>Zajištění výměny elektrického vedení veřejného osvětlení za kabelové</w:t>
      </w:r>
    </w:p>
    <w:p w14:paraId="45184B1C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</w:pPr>
      <w:r w:rsidRPr="00FB676D">
        <w:t xml:space="preserve">Podpora výstavby obecních bytů </w:t>
      </w:r>
    </w:p>
    <w:p w14:paraId="50063CC6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</w:pPr>
      <w:r w:rsidRPr="00FB676D">
        <w:t>Podpora výstavby malometrážních bytů pro seniory ve Vysoké</w:t>
      </w:r>
    </w:p>
    <w:p w14:paraId="1A565C56" w14:textId="77777777" w:rsidR="00810197" w:rsidRPr="00733100" w:rsidRDefault="00810197" w:rsidP="00AB758C">
      <w:pPr>
        <w:pStyle w:val="Odstavecseseznamem"/>
        <w:numPr>
          <w:ilvl w:val="1"/>
          <w:numId w:val="8"/>
        </w:numPr>
        <w:spacing w:before="120"/>
        <w:ind w:left="851" w:hanging="511"/>
        <w:jc w:val="both"/>
      </w:pPr>
      <w:r w:rsidRPr="00733100">
        <w:t>Zajištění finančních prostředků na opravu tří mostů</w:t>
      </w:r>
      <w:r w:rsidR="00975F3B" w:rsidRPr="00733100">
        <w:t xml:space="preserve"> </w:t>
      </w:r>
      <w:r w:rsidR="00733100">
        <w:t>ve správním obvodu obce Vysoká</w:t>
      </w:r>
    </w:p>
    <w:p w14:paraId="7E211200" w14:textId="77777777" w:rsidR="00810197" w:rsidRPr="00FB676D" w:rsidRDefault="00810197" w:rsidP="00AB758C">
      <w:pPr>
        <w:shd w:val="clear" w:color="auto" w:fill="91D0AA" w:themeFill="accent3" w:themeFillTint="99"/>
        <w:spacing w:before="0" w:after="0"/>
        <w:rPr>
          <w:b/>
          <w:color w:val="FFFFFF" w:themeColor="background1"/>
          <w:sz w:val="24"/>
          <w:szCs w:val="24"/>
        </w:rPr>
      </w:pPr>
    </w:p>
    <w:p w14:paraId="55BC8422" w14:textId="77777777" w:rsidR="00810197" w:rsidRPr="00975F3B" w:rsidRDefault="00810197" w:rsidP="007F560F">
      <w:pPr>
        <w:shd w:val="clear" w:color="auto" w:fill="91D0AA" w:themeFill="accent3" w:themeFillTint="99"/>
        <w:spacing w:before="0"/>
        <w:rPr>
          <w:b/>
          <w:color w:val="75280A" w:themeColor="text2" w:themeShade="BF"/>
          <w:sz w:val="24"/>
          <w:szCs w:val="24"/>
        </w:rPr>
      </w:pPr>
      <w:r w:rsidRPr="00975F3B">
        <w:rPr>
          <w:b/>
          <w:color w:val="75280A" w:themeColor="text2" w:themeShade="BF"/>
          <w:sz w:val="24"/>
          <w:szCs w:val="24"/>
        </w:rPr>
        <w:t>Cíl 2: PODPORA TURISTICKÉHO RUCHU VE SPRÁVNÍM OBVODU OBCE VYSOKÁ</w:t>
      </w:r>
    </w:p>
    <w:p w14:paraId="3C25E930" w14:textId="77777777" w:rsidR="00810197" w:rsidRPr="00FB676D" w:rsidRDefault="00810197" w:rsidP="00AB758C">
      <w:pPr>
        <w:pStyle w:val="Odstavecseseznamem"/>
        <w:numPr>
          <w:ilvl w:val="0"/>
          <w:numId w:val="8"/>
        </w:numPr>
        <w:spacing w:before="120"/>
        <w:rPr>
          <w:vanish/>
        </w:rPr>
      </w:pPr>
    </w:p>
    <w:p w14:paraId="156FB24D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700"/>
      </w:pPr>
      <w:r w:rsidRPr="00FB676D">
        <w:t xml:space="preserve">Zajištění zpracování projektu a vybudování napojení cyklostezek na Polsko a Osoblažsko </w:t>
      </w:r>
    </w:p>
    <w:p w14:paraId="791801F8" w14:textId="77777777" w:rsidR="00810197" w:rsidRPr="00FB676D" w:rsidRDefault="00810197" w:rsidP="00AB758C">
      <w:pPr>
        <w:pStyle w:val="Odstavecseseznamem"/>
        <w:numPr>
          <w:ilvl w:val="1"/>
          <w:numId w:val="8"/>
        </w:numPr>
        <w:spacing w:before="120"/>
        <w:ind w:left="700"/>
      </w:pPr>
      <w:r w:rsidRPr="00FB676D">
        <w:t>Zpracování žádosti o dotaci na revitalizaci Umělé vodní nádrže</w:t>
      </w:r>
    </w:p>
    <w:p w14:paraId="29108AAB" w14:textId="77777777" w:rsidR="00810197" w:rsidRPr="00FB676D" w:rsidRDefault="00810197" w:rsidP="00AB758C">
      <w:pPr>
        <w:pStyle w:val="Odstavecseseznamem"/>
        <w:spacing w:before="120"/>
        <w:ind w:left="851"/>
      </w:pPr>
    </w:p>
    <w:p w14:paraId="7AA49A75" w14:textId="77777777" w:rsidR="00810197" w:rsidRPr="00FB676D" w:rsidRDefault="00810197" w:rsidP="00AB758C">
      <w:pPr>
        <w:spacing w:before="120"/>
        <w:rPr>
          <w:b/>
          <w:bCs/>
          <w:vanish/>
          <w:color w:val="B76E0B" w:themeColor="accent1" w:themeShade="BF"/>
        </w:rPr>
      </w:pPr>
    </w:p>
    <w:p w14:paraId="17C680A1" w14:textId="77777777" w:rsidR="00810197" w:rsidRPr="00FB676D" w:rsidRDefault="00810197" w:rsidP="00AB758C">
      <w:pPr>
        <w:rPr>
          <w:i/>
          <w:color w:val="B76E0B" w:themeColor="accent1" w:themeShade="BF"/>
        </w:rPr>
      </w:pPr>
    </w:p>
    <w:p w14:paraId="3541595C" w14:textId="77777777" w:rsidR="00810197" w:rsidRPr="00FB676D" w:rsidRDefault="00810197" w:rsidP="00AB758C">
      <w:pPr>
        <w:pStyle w:val="nadpis11srkouhnd"/>
        <w:rPr>
          <w:shd w:val="clear" w:color="auto" w:fill="FFFFFF"/>
        </w:rPr>
      </w:pPr>
      <w:bookmarkStart w:id="99" w:name="_Toc71621800"/>
      <w:bookmarkStart w:id="100" w:name="_Toc77877685"/>
      <w:bookmarkStart w:id="101" w:name="_Toc77877915"/>
      <w:bookmarkStart w:id="102" w:name="_Toc77881636"/>
      <w:r w:rsidRPr="00FB676D">
        <w:rPr>
          <w:shd w:val="clear" w:color="auto" w:fill="FFFFFF"/>
        </w:rPr>
        <w:t>Opatření</w:t>
      </w:r>
      <w:bookmarkEnd w:id="99"/>
      <w:bookmarkEnd w:id="100"/>
      <w:bookmarkEnd w:id="101"/>
      <w:bookmarkEnd w:id="102"/>
    </w:p>
    <w:p w14:paraId="270DF318" w14:textId="77777777" w:rsidR="00810197" w:rsidRPr="00FB676D" w:rsidRDefault="00810197" w:rsidP="00AB758C">
      <w:pPr>
        <w:spacing w:before="0" w:after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87"/>
      </w:tblGrid>
      <w:tr w:rsidR="00810197" w:rsidRPr="00FB676D" w14:paraId="630ECEEB" w14:textId="77777777" w:rsidTr="008E1DD6">
        <w:tc>
          <w:tcPr>
            <w:tcW w:w="2093" w:type="dxa"/>
            <w:shd w:val="clear" w:color="auto" w:fill="F9D3A1" w:themeFill="accent1" w:themeFillTint="66"/>
            <w:vAlign w:val="center"/>
          </w:tcPr>
          <w:p w14:paraId="5D339CEF" w14:textId="77777777" w:rsidR="00810197" w:rsidRPr="00AB758C" w:rsidRDefault="00810197" w:rsidP="00AB758C">
            <w:pPr>
              <w:rPr>
                <w:b/>
                <w:bCs/>
                <w:color w:val="75280A" w:themeColor="text2" w:themeShade="BF"/>
                <w:sz w:val="22"/>
              </w:rPr>
            </w:pPr>
            <w:r w:rsidRPr="00AB758C">
              <w:rPr>
                <w:b/>
                <w:bCs/>
                <w:color w:val="75280A" w:themeColor="text2" w:themeShade="BF"/>
                <w:sz w:val="22"/>
              </w:rPr>
              <w:t>CÍL 1:</w:t>
            </w:r>
          </w:p>
        </w:tc>
        <w:tc>
          <w:tcPr>
            <w:tcW w:w="7087" w:type="dxa"/>
            <w:shd w:val="clear" w:color="auto" w:fill="F9D3A1" w:themeFill="accent1" w:themeFillTint="66"/>
            <w:vAlign w:val="center"/>
          </w:tcPr>
          <w:p w14:paraId="20186607" w14:textId="77777777" w:rsidR="00810197" w:rsidRPr="00AB758C" w:rsidRDefault="00810197" w:rsidP="00AB758C">
            <w:pPr>
              <w:pStyle w:val="Odstavecseseznamem"/>
              <w:spacing w:after="0"/>
              <w:ind w:left="360"/>
              <w:rPr>
                <w:b/>
                <w:color w:val="75280A" w:themeColor="text2" w:themeShade="BF"/>
                <w:sz w:val="22"/>
              </w:rPr>
            </w:pPr>
            <w:r w:rsidRPr="00AB758C">
              <w:rPr>
                <w:b/>
                <w:color w:val="75280A" w:themeColor="text2" w:themeShade="BF"/>
                <w:sz w:val="22"/>
                <w:szCs w:val="24"/>
              </w:rPr>
              <w:t>ZLEPŠENÍ PODMÍNEK ŽIVOTA VE SPRÁVNÍM OBVODU OBCE VYSOKÁ</w:t>
            </w:r>
          </w:p>
        </w:tc>
      </w:tr>
    </w:tbl>
    <w:p w14:paraId="4A24E5F0" w14:textId="77777777" w:rsidR="00975F3B" w:rsidRDefault="00975F3B" w:rsidP="00AB758C">
      <w:pPr>
        <w:spacing w:before="0" w:after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FB676D" w14:paraId="7EF89C34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0495F67E" w14:textId="77777777" w:rsidR="00810197" w:rsidRPr="00FB676D" w:rsidRDefault="00810197" w:rsidP="00AB758C">
            <w:pPr>
              <w:rPr>
                <w:b/>
                <w:bCs/>
              </w:rPr>
            </w:pPr>
            <w:r w:rsidRPr="00FB676D">
              <w:rPr>
                <w:b/>
                <w:bCs/>
              </w:rPr>
              <w:t>OPATŘENÍ 1.1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081DEC22" w14:textId="77777777" w:rsidR="00810197" w:rsidRPr="00817F6A" w:rsidRDefault="00810197" w:rsidP="00AB758C">
            <w:pPr>
              <w:pStyle w:val="Odstavecseseznamem"/>
              <w:spacing w:after="0"/>
              <w:ind w:left="360"/>
              <w:rPr>
                <w:b/>
              </w:rPr>
            </w:pPr>
            <w:r w:rsidRPr="00817F6A">
              <w:rPr>
                <w:b/>
              </w:rPr>
              <w:t xml:space="preserve">Zajištění revitalizace veřejného prostranství u obchodu v Pitárné  </w:t>
            </w:r>
            <w:r w:rsidR="00817F6A">
              <w:rPr>
                <w:b/>
              </w:rPr>
              <w:t xml:space="preserve">   </w:t>
            </w:r>
            <w:r w:rsidRPr="00817F6A">
              <w:rPr>
                <w:b/>
              </w:rPr>
              <w:t xml:space="preserve">a hřbitova v Pitárné </w:t>
            </w:r>
          </w:p>
        </w:tc>
      </w:tr>
      <w:tr w:rsidR="00810197" w:rsidRPr="00FB676D" w14:paraId="73D326EC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228D7E83" w14:textId="77777777" w:rsidR="00810197" w:rsidRPr="00FB676D" w:rsidRDefault="00810197" w:rsidP="00AB758C">
            <w:pPr>
              <w:spacing w:before="0" w:after="0"/>
            </w:pPr>
            <w:r w:rsidRPr="00FB676D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93B38BD" w14:textId="77777777" w:rsidR="00810197" w:rsidRPr="00DD066F" w:rsidRDefault="00810197" w:rsidP="00AB758C">
            <w:pPr>
              <w:pStyle w:val="Bezmezer"/>
              <w:numPr>
                <w:ilvl w:val="0"/>
                <w:numId w:val="10"/>
              </w:numPr>
              <w:spacing w:before="0" w:line="276" w:lineRule="auto"/>
              <w:rPr>
                <w:szCs w:val="22"/>
              </w:rPr>
            </w:pPr>
            <w:r w:rsidRPr="00DD066F">
              <w:rPr>
                <w:szCs w:val="22"/>
              </w:rPr>
              <w:t>Obec získala pozemky od Pozemkového úřadu a od církve. Jejich stav není vyhovující. Jedná se o zbudování parkoviště, chodníku a zeleně, stanoviště na odpadové nádoby.</w:t>
            </w:r>
          </w:p>
          <w:p w14:paraId="5FFC79A2" w14:textId="77777777" w:rsidR="00810197" w:rsidRPr="00FB676D" w:rsidRDefault="00810197" w:rsidP="00AB758C">
            <w:pPr>
              <w:pStyle w:val="Bezmezer"/>
              <w:numPr>
                <w:ilvl w:val="0"/>
                <w:numId w:val="10"/>
              </w:numPr>
              <w:spacing w:before="0" w:line="276" w:lineRule="auto"/>
              <w:rPr>
                <w:sz w:val="22"/>
                <w:szCs w:val="22"/>
              </w:rPr>
            </w:pPr>
            <w:r w:rsidRPr="00DD066F">
              <w:rPr>
                <w:szCs w:val="22"/>
              </w:rPr>
              <w:t>Revize hrobových míst, revitalizace zeleně a vybudování chodníků.</w:t>
            </w:r>
          </w:p>
        </w:tc>
      </w:tr>
      <w:tr w:rsidR="00810197" w:rsidRPr="00FB676D" w14:paraId="25B1FEB2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06891B3B" w14:textId="77777777" w:rsidR="00810197" w:rsidRPr="00FB676D" w:rsidRDefault="00810197" w:rsidP="00AB758C">
            <w:pPr>
              <w:spacing w:before="0" w:after="0"/>
            </w:pPr>
            <w:r w:rsidRPr="00FB676D">
              <w:t>Časový harmonogram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4E664B3" w14:textId="77777777" w:rsidR="00810197" w:rsidRPr="00DD066F" w:rsidRDefault="00810197" w:rsidP="00AB758C">
            <w:pPr>
              <w:pStyle w:val="Bezmezer"/>
              <w:spacing w:before="0" w:line="276" w:lineRule="auto"/>
              <w:jc w:val="center"/>
              <w:rPr>
                <w:szCs w:val="22"/>
              </w:rPr>
            </w:pPr>
            <w:r w:rsidRPr="00DD066F">
              <w:rPr>
                <w:szCs w:val="22"/>
              </w:rPr>
              <w:t>2021-2027</w:t>
            </w:r>
          </w:p>
        </w:tc>
      </w:tr>
      <w:tr w:rsidR="00810197" w:rsidRPr="00FB676D" w14:paraId="1F87F03E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3884BA12" w14:textId="77777777" w:rsidR="00810197" w:rsidRPr="00FB676D" w:rsidRDefault="00810197" w:rsidP="00AB758C">
            <w:pPr>
              <w:spacing w:before="0" w:after="0"/>
            </w:pPr>
            <w:r w:rsidRPr="00FB676D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6E32259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b/>
                <w:szCs w:val="22"/>
              </w:rPr>
            </w:pPr>
            <w:r w:rsidRPr="00DD066F">
              <w:rPr>
                <w:b/>
                <w:szCs w:val="22"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2A99A0E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b/>
                <w:szCs w:val="22"/>
              </w:rPr>
            </w:pPr>
            <w:r w:rsidRPr="00DD066F">
              <w:rPr>
                <w:b/>
                <w:szCs w:val="22"/>
              </w:rPr>
              <w:t>0,-</w:t>
            </w:r>
          </w:p>
        </w:tc>
      </w:tr>
      <w:tr w:rsidR="00810197" w:rsidRPr="00FB676D" w14:paraId="406097E8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3D18363E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64E5B972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DD066F">
              <w:rPr>
                <w:szCs w:val="22"/>
              </w:rPr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082AD8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DD066F">
              <w:rPr>
                <w:szCs w:val="22"/>
              </w:rPr>
              <w:t>0,-</w:t>
            </w:r>
          </w:p>
        </w:tc>
      </w:tr>
      <w:tr w:rsidR="00810197" w:rsidRPr="00FB676D" w14:paraId="13DA40F3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54B06749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0E774AB7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DD066F">
              <w:rPr>
                <w:szCs w:val="22"/>
              </w:rPr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17A173D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DD066F">
              <w:rPr>
                <w:szCs w:val="22"/>
              </w:rPr>
              <w:t>0,-</w:t>
            </w:r>
          </w:p>
        </w:tc>
      </w:tr>
      <w:tr w:rsidR="00810197" w:rsidRPr="00FB676D" w14:paraId="07486784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36FA7030" w14:textId="77777777" w:rsidR="00810197" w:rsidRPr="00FB676D" w:rsidRDefault="00810197" w:rsidP="00AB758C">
            <w:pPr>
              <w:spacing w:before="0" w:after="0"/>
            </w:pPr>
            <w:r w:rsidRPr="00FB676D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0AEA6F9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DD066F">
              <w:rPr>
                <w:szCs w:val="22"/>
              </w:rPr>
              <w:t>Starosta obce Vysoká</w:t>
            </w:r>
          </w:p>
        </w:tc>
      </w:tr>
    </w:tbl>
    <w:p w14:paraId="7FB7EA3F" w14:textId="77777777" w:rsidR="00810197" w:rsidRPr="00FB676D" w:rsidRDefault="00810197" w:rsidP="00AB758C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DD066F" w14:paraId="3DAB85F6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4DA27509" w14:textId="77777777" w:rsidR="00810197" w:rsidRPr="00DD066F" w:rsidRDefault="00810197" w:rsidP="00AB758C">
            <w:pPr>
              <w:rPr>
                <w:b/>
              </w:rPr>
            </w:pPr>
            <w:r w:rsidRPr="00DD066F">
              <w:rPr>
                <w:b/>
              </w:rPr>
              <w:lastRenderedPageBreak/>
              <w:t>OPATŘENÍ 1.2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6C70C7BD" w14:textId="77777777" w:rsidR="00810197" w:rsidRPr="00DD066F" w:rsidRDefault="00810197" w:rsidP="00AB758C">
            <w:pPr>
              <w:spacing w:before="120"/>
              <w:rPr>
                <w:b/>
              </w:rPr>
            </w:pPr>
            <w:r w:rsidRPr="00DD066F">
              <w:rPr>
                <w:b/>
              </w:rPr>
              <w:t>Zajištění tvorby územního plánu 2022-2027</w:t>
            </w:r>
          </w:p>
        </w:tc>
      </w:tr>
      <w:tr w:rsidR="00810197" w:rsidRPr="00DD066F" w14:paraId="7AEB0861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783F0235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444B546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Zajištění dotačního programu na zpracování územního plánu obce Vysoká na období 2022-2027.</w:t>
            </w:r>
          </w:p>
        </w:tc>
      </w:tr>
      <w:tr w:rsidR="00810197" w:rsidRPr="00DD066F" w14:paraId="696CF1B3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25AD7C28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B80DB62" w14:textId="77777777" w:rsidR="00810197" w:rsidRPr="00DD066F" w:rsidRDefault="00345572" w:rsidP="00AB758C">
            <w:pPr>
              <w:pStyle w:val="Bezmezer"/>
              <w:spacing w:before="0" w:line="276" w:lineRule="auto"/>
              <w:jc w:val="center"/>
            </w:pPr>
            <w:r>
              <w:t>2021</w:t>
            </w:r>
            <w:r w:rsidR="00810197" w:rsidRPr="00DD066F">
              <w:t>-202</w:t>
            </w:r>
            <w:r>
              <w:t>2</w:t>
            </w:r>
          </w:p>
        </w:tc>
      </w:tr>
      <w:tr w:rsidR="00810197" w:rsidRPr="00DD066F" w14:paraId="1307C82F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13815B96" w14:textId="77777777" w:rsidR="00810197" w:rsidRPr="00DD066F" w:rsidRDefault="00810197" w:rsidP="00AB758C">
            <w:pPr>
              <w:spacing w:before="0" w:after="0"/>
            </w:pPr>
            <w:r w:rsidRPr="00DD066F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4A3511F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b/>
              </w:rPr>
            </w:pPr>
            <w:r w:rsidRPr="00DD066F">
              <w:rPr>
                <w:b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86C04FA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b/>
              </w:rPr>
            </w:pPr>
            <w:r w:rsidRPr="00DD066F">
              <w:rPr>
                <w:b/>
              </w:rPr>
              <w:t>0,-</w:t>
            </w:r>
          </w:p>
        </w:tc>
      </w:tr>
      <w:tr w:rsidR="00810197" w:rsidRPr="00DD066F" w14:paraId="42F36603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2C9772FD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49232B6D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545D46E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42AB3B35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0E9D6A11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47FAD402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CA435A7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53A4BC78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3E0B3DB1" w14:textId="77777777" w:rsidR="00810197" w:rsidRPr="00DD066F" w:rsidRDefault="00810197" w:rsidP="00AB758C">
            <w:pPr>
              <w:spacing w:before="0" w:after="0"/>
            </w:pPr>
            <w:r w:rsidRPr="00DD066F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04A762F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Zastupitelstvo obce Vysoká</w:t>
            </w:r>
            <w:r w:rsidR="007D5281" w:rsidRPr="00DD066F">
              <w:t xml:space="preserve"> a starosta obce Vysoká</w:t>
            </w:r>
          </w:p>
        </w:tc>
      </w:tr>
    </w:tbl>
    <w:p w14:paraId="71DF27CD" w14:textId="77777777" w:rsidR="00810197" w:rsidRPr="00FB676D" w:rsidRDefault="00810197" w:rsidP="00AB758C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DD066F" w14:paraId="3C7E1BE0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1906C602" w14:textId="77777777" w:rsidR="00810197" w:rsidRPr="00DD066F" w:rsidRDefault="00810197" w:rsidP="00AB758C">
            <w:pPr>
              <w:rPr>
                <w:b/>
              </w:rPr>
            </w:pPr>
            <w:r w:rsidRPr="00DD066F">
              <w:rPr>
                <w:b/>
              </w:rPr>
              <w:t>OPATŘENÍ 1.3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33E6E8CF" w14:textId="77777777" w:rsidR="00810197" w:rsidRPr="00DD066F" w:rsidRDefault="00810197" w:rsidP="00AB758C">
            <w:pPr>
              <w:pStyle w:val="Normlnweb"/>
              <w:spacing w:before="120" w:beforeAutospacing="0" w:after="200" w:afterAutospacing="0"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DD066F">
              <w:rPr>
                <w:rFonts w:asciiTheme="minorHAnsi" w:hAnsiTheme="minorHAnsi"/>
                <w:b/>
                <w:sz w:val="20"/>
                <w:szCs w:val="20"/>
              </w:rPr>
              <w:t>Zajištění výstavby domovních ČOV</w:t>
            </w:r>
          </w:p>
        </w:tc>
      </w:tr>
      <w:tr w:rsidR="00810197" w:rsidRPr="00DD066F" w14:paraId="4CF72095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4D002F93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B2DF405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Zajištění zpracování projektové žádosti o dotaci na vybudování domácích ČOV u rodinných domů postavených mimo veřejnou kanalizaci</w:t>
            </w:r>
            <w:r w:rsidR="00975F3B">
              <w:t>.</w:t>
            </w:r>
            <w:r w:rsidRPr="00DD066F">
              <w:t xml:space="preserve"> </w:t>
            </w:r>
          </w:p>
        </w:tc>
      </w:tr>
      <w:tr w:rsidR="00810197" w:rsidRPr="00DD066F" w14:paraId="30FB2136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3FA9D9E2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2188033" w14:textId="77777777" w:rsidR="00810197" w:rsidRPr="00DD066F" w:rsidRDefault="00810197" w:rsidP="00AB758C">
            <w:pPr>
              <w:pStyle w:val="Bezmezer"/>
              <w:spacing w:before="0" w:line="276" w:lineRule="auto"/>
              <w:jc w:val="center"/>
            </w:pPr>
            <w:r w:rsidRPr="00DD066F">
              <w:t>2021-2027</w:t>
            </w:r>
          </w:p>
        </w:tc>
      </w:tr>
      <w:tr w:rsidR="00810197" w:rsidRPr="00DD066F" w14:paraId="6E7CFE05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2D35D1AF" w14:textId="77777777" w:rsidR="00810197" w:rsidRPr="00DD066F" w:rsidRDefault="00810197" w:rsidP="00AB758C">
            <w:pPr>
              <w:spacing w:before="0" w:after="0"/>
            </w:pPr>
            <w:r w:rsidRPr="00DD066F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4BA01D7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b/>
              </w:rPr>
            </w:pPr>
            <w:r w:rsidRPr="00DD066F">
              <w:rPr>
                <w:b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EE551B8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b/>
              </w:rPr>
            </w:pPr>
            <w:r w:rsidRPr="00DD066F">
              <w:rPr>
                <w:b/>
              </w:rPr>
              <w:t>0,-</w:t>
            </w:r>
          </w:p>
        </w:tc>
      </w:tr>
      <w:tr w:rsidR="00810197" w:rsidRPr="00DD066F" w14:paraId="0235DF6E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4C2A0186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02894754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782063A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3C1D1622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67C928D8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2B30D4EB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B64FBD0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242627B2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42E6D956" w14:textId="77777777" w:rsidR="00810197" w:rsidRPr="00DD066F" w:rsidRDefault="00810197" w:rsidP="00AB758C">
            <w:pPr>
              <w:spacing w:before="0" w:after="0"/>
            </w:pPr>
            <w:r w:rsidRPr="00DD066F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D2CA0EB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Starosta obce Vysoká</w:t>
            </w:r>
          </w:p>
        </w:tc>
      </w:tr>
    </w:tbl>
    <w:p w14:paraId="66CDA6B6" w14:textId="77777777" w:rsidR="00810197" w:rsidRPr="00FB676D" w:rsidRDefault="00810197" w:rsidP="00AB758C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DD066F" w14:paraId="09445E00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7A818628" w14:textId="77777777" w:rsidR="00810197" w:rsidRPr="00DD066F" w:rsidRDefault="00810197" w:rsidP="00AB758C">
            <w:pPr>
              <w:rPr>
                <w:b/>
              </w:rPr>
            </w:pPr>
            <w:r w:rsidRPr="00DD066F">
              <w:rPr>
                <w:b/>
              </w:rPr>
              <w:t>OPATŘENÍ 1.4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560497E7" w14:textId="77777777" w:rsidR="00810197" w:rsidRPr="00DD066F" w:rsidRDefault="00810197" w:rsidP="00AB758C">
            <w:pPr>
              <w:pStyle w:val="Normlnweb"/>
              <w:spacing w:before="120" w:beforeAutospacing="0" w:after="200" w:afterAutospacing="0"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DD066F">
              <w:rPr>
                <w:rFonts w:asciiTheme="minorHAnsi" w:hAnsiTheme="minorHAnsi"/>
                <w:b/>
                <w:sz w:val="20"/>
                <w:szCs w:val="20"/>
              </w:rPr>
              <w:t>Zajištění výměny elektrického vedení veřejného osvětlení za kabelové</w:t>
            </w:r>
          </w:p>
        </w:tc>
      </w:tr>
      <w:tr w:rsidR="00810197" w:rsidRPr="00DD066F" w14:paraId="21C767CE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1ED6DAC0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392CCCB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Nevyhovující stav vedení elektrického proudu veřejného osvětlení – výměna za kabeláž na celém SO</w:t>
            </w:r>
            <w:r w:rsidR="00975F3B">
              <w:t xml:space="preserve"> obce Vysoká</w:t>
            </w:r>
            <w:r w:rsidRPr="00DD066F">
              <w:t>.</w:t>
            </w:r>
          </w:p>
        </w:tc>
      </w:tr>
      <w:tr w:rsidR="00810197" w:rsidRPr="00DD066F" w14:paraId="4BAF545C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79E61E6D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C2A3E93" w14:textId="77777777" w:rsidR="00810197" w:rsidRPr="00DD066F" w:rsidRDefault="00810197" w:rsidP="00AB758C">
            <w:pPr>
              <w:pStyle w:val="Bezmezer"/>
              <w:spacing w:before="0" w:line="276" w:lineRule="auto"/>
              <w:jc w:val="center"/>
            </w:pPr>
            <w:r w:rsidRPr="00DD066F">
              <w:t>2021-2027</w:t>
            </w:r>
          </w:p>
        </w:tc>
      </w:tr>
      <w:tr w:rsidR="00810197" w:rsidRPr="00DD066F" w14:paraId="4D7D8954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204427CA" w14:textId="77777777" w:rsidR="00810197" w:rsidRPr="00DD066F" w:rsidRDefault="00810197" w:rsidP="00AB758C">
            <w:pPr>
              <w:spacing w:before="0" w:after="0"/>
            </w:pPr>
            <w:r w:rsidRPr="00DD066F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1B7261B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b/>
              </w:rPr>
            </w:pPr>
            <w:r w:rsidRPr="00DD066F">
              <w:rPr>
                <w:b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A3DBCB7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b/>
              </w:rPr>
            </w:pPr>
            <w:r w:rsidRPr="00DD066F">
              <w:rPr>
                <w:b/>
              </w:rPr>
              <w:t>800 000,-</w:t>
            </w:r>
          </w:p>
        </w:tc>
      </w:tr>
      <w:tr w:rsidR="00810197" w:rsidRPr="00DD066F" w14:paraId="7192CD5C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640A34FA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69F5660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9C18EDE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800 000,-</w:t>
            </w:r>
          </w:p>
        </w:tc>
      </w:tr>
      <w:tr w:rsidR="00810197" w:rsidRPr="00DD066F" w14:paraId="5AFC162F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27DD4626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6ED8DFDE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1112D1B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23E4F75A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13EBFDD1" w14:textId="77777777" w:rsidR="00810197" w:rsidRPr="00DD066F" w:rsidRDefault="00810197" w:rsidP="00AB758C">
            <w:pPr>
              <w:spacing w:before="0" w:after="0"/>
            </w:pPr>
            <w:r w:rsidRPr="00DD066F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F74EE40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Starosta obce Vysoká</w:t>
            </w:r>
          </w:p>
        </w:tc>
      </w:tr>
    </w:tbl>
    <w:p w14:paraId="21F1F2F7" w14:textId="77777777" w:rsidR="00810197" w:rsidRPr="00FB676D" w:rsidRDefault="00810197" w:rsidP="00AB758C"/>
    <w:p w14:paraId="5A02BB34" w14:textId="77777777" w:rsidR="00810197" w:rsidRDefault="00810197" w:rsidP="00AB758C"/>
    <w:p w14:paraId="35D4B30D" w14:textId="77777777" w:rsidR="00DD066F" w:rsidRDefault="00DD066F" w:rsidP="00AB758C"/>
    <w:p w14:paraId="3BE5C88C" w14:textId="77777777" w:rsidR="00810197" w:rsidRDefault="00810197" w:rsidP="00AB758C"/>
    <w:p w14:paraId="794B7FFE" w14:textId="77777777" w:rsidR="00810197" w:rsidRPr="00FB676D" w:rsidRDefault="00810197" w:rsidP="00AB758C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DD066F" w14:paraId="6ABF0BC2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607A2B02" w14:textId="77777777" w:rsidR="00810197" w:rsidRPr="00DD066F" w:rsidRDefault="00810197" w:rsidP="00AB758C">
            <w:r w:rsidRPr="00DD066F">
              <w:rPr>
                <w:b/>
              </w:rPr>
              <w:lastRenderedPageBreak/>
              <w:t>OPATŘENÍ 1.5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49D0CFC1" w14:textId="77777777" w:rsidR="00810197" w:rsidRPr="00DD066F" w:rsidRDefault="00810197" w:rsidP="00AB758C">
            <w:pPr>
              <w:rPr>
                <w:b/>
                <w:bCs/>
              </w:rPr>
            </w:pPr>
            <w:r w:rsidRPr="00DD066F">
              <w:rPr>
                <w:b/>
              </w:rPr>
              <w:t>Podpora výstavby obecních bytů</w:t>
            </w:r>
          </w:p>
        </w:tc>
      </w:tr>
      <w:tr w:rsidR="00810197" w:rsidRPr="00DD066F" w14:paraId="7B555B42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3E32F9DA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4A7FB02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Zmapování potřeb obyvatel v oblasti bydlení, kvantifikace reálného počtu bytů a zjišťování možností dotačních prostředků na výstavbu obecních bytů s cílem vytvoření podmínek pro udržení mladých rodin v</w:t>
            </w:r>
            <w:r w:rsidR="00DD066F">
              <w:t> </w:t>
            </w:r>
            <w:r w:rsidRPr="00DD066F">
              <w:t>obci</w:t>
            </w:r>
            <w:r w:rsidR="00DD066F">
              <w:t>.</w:t>
            </w:r>
            <w:r w:rsidRPr="00DD066F">
              <w:t xml:space="preserve"> </w:t>
            </w:r>
          </w:p>
        </w:tc>
      </w:tr>
      <w:tr w:rsidR="00810197" w:rsidRPr="00DD066F" w14:paraId="36E1BE96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149AE386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5173891" w14:textId="77777777" w:rsidR="00810197" w:rsidRPr="00DD066F" w:rsidRDefault="00810197" w:rsidP="00AB758C">
            <w:pPr>
              <w:pStyle w:val="Bezmezer"/>
              <w:spacing w:before="0" w:line="276" w:lineRule="auto"/>
              <w:jc w:val="center"/>
            </w:pPr>
            <w:r w:rsidRPr="00DD066F">
              <w:t>2021-2027</w:t>
            </w:r>
          </w:p>
        </w:tc>
      </w:tr>
      <w:tr w:rsidR="00810197" w:rsidRPr="00DD066F" w14:paraId="284BCD45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0D5944E8" w14:textId="77777777" w:rsidR="00810197" w:rsidRPr="00DD066F" w:rsidRDefault="00810197" w:rsidP="00AB758C">
            <w:pPr>
              <w:spacing w:before="0" w:after="0"/>
            </w:pPr>
            <w:r w:rsidRPr="00DD066F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4B5258A" w14:textId="77777777" w:rsidR="00810197" w:rsidRPr="00DD066F" w:rsidRDefault="00810197" w:rsidP="00AB758C">
            <w:pPr>
              <w:pStyle w:val="Bezmezer"/>
              <w:spacing w:before="0" w:line="276" w:lineRule="auto"/>
              <w:rPr>
                <w:b/>
              </w:rPr>
            </w:pPr>
            <w:r w:rsidRPr="00DD066F">
              <w:rPr>
                <w:b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46DEDE2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b/>
              </w:rPr>
            </w:pPr>
            <w:r w:rsidRPr="00DD066F">
              <w:rPr>
                <w:b/>
              </w:rPr>
              <w:t>0,-</w:t>
            </w:r>
          </w:p>
        </w:tc>
      </w:tr>
      <w:tr w:rsidR="00810197" w:rsidRPr="00DD066F" w14:paraId="7121A171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7F0EA58E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6FF24274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BEC3E5F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4A33330C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323B7193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2D80E241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474A6E3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18E83B60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293A325F" w14:textId="77777777" w:rsidR="00810197" w:rsidRPr="00DD066F" w:rsidRDefault="00810197" w:rsidP="00AB758C">
            <w:pPr>
              <w:spacing w:before="0" w:after="0"/>
            </w:pPr>
            <w:r w:rsidRPr="00DD066F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8AB2647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Starosta obce Vysoká</w:t>
            </w:r>
          </w:p>
        </w:tc>
      </w:tr>
    </w:tbl>
    <w:p w14:paraId="203A9397" w14:textId="77777777" w:rsidR="00810197" w:rsidRPr="00FB676D" w:rsidRDefault="00810197" w:rsidP="00AB758C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DD066F" w14:paraId="4351ACE3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023CC6CD" w14:textId="77777777" w:rsidR="00810197" w:rsidRPr="00DD066F" w:rsidRDefault="00810197" w:rsidP="00AB758C">
            <w:r w:rsidRPr="00DD066F">
              <w:rPr>
                <w:b/>
              </w:rPr>
              <w:t>OPATŘENÍ 1.6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70A349C3" w14:textId="77777777" w:rsidR="00810197" w:rsidRPr="00DD066F" w:rsidRDefault="00810197" w:rsidP="00AB758C">
            <w:pPr>
              <w:rPr>
                <w:b/>
                <w:bCs/>
              </w:rPr>
            </w:pPr>
            <w:r w:rsidRPr="00DD066F">
              <w:rPr>
                <w:b/>
              </w:rPr>
              <w:t>Zajištění výstavby malometrážních bytů pro seniory</w:t>
            </w:r>
          </w:p>
        </w:tc>
      </w:tr>
      <w:tr w:rsidR="00810197" w:rsidRPr="00DD066F" w14:paraId="5256B9A1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2F62525D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9FE81B7" w14:textId="77777777" w:rsidR="00810197" w:rsidRPr="00DD066F" w:rsidRDefault="00810197" w:rsidP="00AB758C">
            <w:pPr>
              <w:pStyle w:val="Bezmezer"/>
              <w:spacing w:line="276" w:lineRule="auto"/>
            </w:pPr>
            <w:r w:rsidRPr="00DD066F">
              <w:t>Podaná žádost na MMR – výstavba 8 bytových jednotek pro seniory</w:t>
            </w:r>
            <w:r w:rsidR="00DD066F">
              <w:t>.</w:t>
            </w:r>
          </w:p>
          <w:p w14:paraId="63C331B4" w14:textId="77777777" w:rsidR="00817F6A" w:rsidRPr="00DD066F" w:rsidRDefault="00817F6A" w:rsidP="00AB758C">
            <w:pPr>
              <w:pStyle w:val="Bezmezer"/>
              <w:spacing w:before="0" w:line="276" w:lineRule="auto"/>
            </w:pPr>
          </w:p>
        </w:tc>
      </w:tr>
      <w:tr w:rsidR="00810197" w:rsidRPr="00DD066F" w14:paraId="51BBA97D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641C3D43" w14:textId="77777777" w:rsidR="00810197" w:rsidRPr="00DD066F" w:rsidRDefault="00810197" w:rsidP="00AB758C">
            <w:pPr>
              <w:spacing w:before="0" w:after="0"/>
            </w:pPr>
            <w:r w:rsidRPr="00DD066F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2A672322" w14:textId="77777777" w:rsidR="00810197" w:rsidRPr="00DD066F" w:rsidRDefault="00810197" w:rsidP="00AB758C">
            <w:pPr>
              <w:pStyle w:val="Bezmezer"/>
              <w:spacing w:before="0" w:line="276" w:lineRule="auto"/>
              <w:jc w:val="center"/>
            </w:pPr>
            <w:r w:rsidRPr="00DD066F">
              <w:t>2021-2027</w:t>
            </w:r>
          </w:p>
        </w:tc>
      </w:tr>
      <w:tr w:rsidR="00810197" w:rsidRPr="00DD066F" w14:paraId="4CBF842D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27620DF5" w14:textId="77777777" w:rsidR="00810197" w:rsidRPr="00DD066F" w:rsidRDefault="00810197" w:rsidP="00AB758C">
            <w:pPr>
              <w:spacing w:before="0" w:after="0"/>
            </w:pPr>
            <w:r w:rsidRPr="00DD066F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7BE38E8" w14:textId="77777777" w:rsidR="00810197" w:rsidRPr="00DD066F" w:rsidRDefault="00144742" w:rsidP="00AB758C">
            <w:pPr>
              <w:pStyle w:val="Bezmezer"/>
              <w:spacing w:before="0" w:line="276" w:lineRule="auto"/>
              <w:rPr>
                <w:b/>
              </w:rPr>
            </w:pPr>
            <w:r w:rsidRPr="00DD066F">
              <w:rPr>
                <w:b/>
              </w:rPr>
              <w:t>C</w:t>
            </w:r>
            <w:r w:rsidR="00810197" w:rsidRPr="00DD066F">
              <w:rPr>
                <w:b/>
              </w:rPr>
              <w:t>elkem</w:t>
            </w:r>
            <w:r>
              <w:rPr>
                <w:b/>
              </w:rPr>
              <w:t xml:space="preserve"> - dotace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79A125E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  <w:rPr>
                <w:b/>
              </w:rPr>
            </w:pPr>
            <w:r w:rsidRPr="00DD066F">
              <w:rPr>
                <w:b/>
              </w:rPr>
              <w:t>4 800 000,-</w:t>
            </w:r>
          </w:p>
        </w:tc>
      </w:tr>
      <w:tr w:rsidR="00810197" w:rsidRPr="00DD066F" w14:paraId="4E4E1B6E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6A3E9EFE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F665EA5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549E11F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4 800 000,-</w:t>
            </w:r>
          </w:p>
        </w:tc>
      </w:tr>
      <w:tr w:rsidR="00810197" w:rsidRPr="00DD066F" w14:paraId="3EB3090B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257F3B81" w14:textId="77777777" w:rsidR="00810197" w:rsidRPr="00DD066F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1D1A96F6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01E1FB4" w14:textId="77777777" w:rsidR="00810197" w:rsidRPr="00DD066F" w:rsidRDefault="00810197" w:rsidP="00AB758C">
            <w:pPr>
              <w:pStyle w:val="Bezmezer"/>
              <w:spacing w:before="0" w:line="276" w:lineRule="auto"/>
              <w:jc w:val="right"/>
            </w:pPr>
            <w:r w:rsidRPr="00DD066F">
              <w:t>0,-</w:t>
            </w:r>
          </w:p>
        </w:tc>
      </w:tr>
      <w:tr w:rsidR="00810197" w:rsidRPr="00DD066F" w14:paraId="4B349F24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756EBDDD" w14:textId="77777777" w:rsidR="00810197" w:rsidRPr="00DD066F" w:rsidRDefault="00810197" w:rsidP="00AB758C">
            <w:pPr>
              <w:spacing w:before="0" w:after="0"/>
            </w:pPr>
            <w:r w:rsidRPr="00DD066F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476C371" w14:textId="77777777" w:rsidR="00810197" w:rsidRPr="00DD066F" w:rsidRDefault="00810197" w:rsidP="00AB758C">
            <w:pPr>
              <w:pStyle w:val="Bezmezer"/>
              <w:spacing w:before="0" w:line="276" w:lineRule="auto"/>
            </w:pPr>
            <w:r w:rsidRPr="00DD066F">
              <w:t>Zastupitelstvo obce Vysoká</w:t>
            </w:r>
          </w:p>
        </w:tc>
      </w:tr>
    </w:tbl>
    <w:p w14:paraId="3CCA00CB" w14:textId="77777777" w:rsidR="00810197" w:rsidRPr="00FB676D" w:rsidRDefault="00810197" w:rsidP="00AB758C">
      <w:pPr>
        <w:spacing w:before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FB676D" w14:paraId="3ED72A26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2C8D47FC" w14:textId="77777777" w:rsidR="00810197" w:rsidRPr="00FB676D" w:rsidRDefault="00810197" w:rsidP="00AB758C">
            <w:pPr>
              <w:rPr>
                <w:b/>
              </w:rPr>
            </w:pPr>
            <w:r w:rsidRPr="00FB676D">
              <w:rPr>
                <w:b/>
              </w:rPr>
              <w:t>OPATŘENÍ 1.7</w:t>
            </w:r>
          </w:p>
        </w:tc>
        <w:tc>
          <w:tcPr>
            <w:tcW w:w="7087" w:type="dxa"/>
            <w:gridSpan w:val="2"/>
            <w:shd w:val="clear" w:color="auto" w:fill="FCE9D0" w:themeFill="accent1" w:themeFillTint="33"/>
            <w:vAlign w:val="center"/>
          </w:tcPr>
          <w:p w14:paraId="430F5907" w14:textId="77777777" w:rsidR="00810197" w:rsidRPr="00817F6A" w:rsidRDefault="00810197" w:rsidP="00AB758C">
            <w:pPr>
              <w:spacing w:before="120"/>
              <w:rPr>
                <w:b/>
              </w:rPr>
            </w:pPr>
            <w:r w:rsidRPr="00817F6A">
              <w:rPr>
                <w:b/>
              </w:rPr>
              <w:t xml:space="preserve">Zajištění finančních prostředků na opravu tří mostů </w:t>
            </w:r>
            <w:r w:rsidR="00733100">
              <w:rPr>
                <w:b/>
              </w:rPr>
              <w:t>ve správním obvodu obce Vysoká</w:t>
            </w:r>
          </w:p>
        </w:tc>
      </w:tr>
      <w:tr w:rsidR="00810197" w:rsidRPr="00FB676D" w14:paraId="49FBE5E1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5F78CE04" w14:textId="77777777" w:rsidR="00810197" w:rsidRPr="00FB676D" w:rsidRDefault="00810197" w:rsidP="00AB758C">
            <w:pPr>
              <w:spacing w:before="0" w:after="0"/>
            </w:pPr>
            <w:r w:rsidRPr="00FB676D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88463F8" w14:textId="77777777" w:rsidR="00810197" w:rsidRPr="00817F6A" w:rsidRDefault="00DD066F" w:rsidP="00AB758C">
            <w:pPr>
              <w:pStyle w:val="Bezmezer"/>
              <w:spacing w:before="0" w:line="276" w:lineRule="auto"/>
              <w:rPr>
                <w:szCs w:val="22"/>
              </w:rPr>
            </w:pPr>
            <w:r>
              <w:rPr>
                <w:szCs w:val="22"/>
              </w:rPr>
              <w:t xml:space="preserve">Zajištění </w:t>
            </w:r>
            <w:r w:rsidR="00810197" w:rsidRPr="00817F6A">
              <w:rPr>
                <w:szCs w:val="22"/>
              </w:rPr>
              <w:t xml:space="preserve">dotačního programu na zpracování projektové dokumentace na opravu 3 </w:t>
            </w:r>
            <w:r w:rsidR="00810197" w:rsidRPr="00DD066F">
              <w:rPr>
                <w:szCs w:val="22"/>
              </w:rPr>
              <w:t>mostů</w:t>
            </w:r>
            <w:r>
              <w:rPr>
                <w:szCs w:val="22"/>
              </w:rPr>
              <w:t xml:space="preserve"> </w:t>
            </w:r>
            <w:r w:rsidRPr="00DD066F">
              <w:rPr>
                <w:szCs w:val="22"/>
              </w:rPr>
              <w:t>v</w:t>
            </w:r>
            <w:r>
              <w:rPr>
                <w:szCs w:val="22"/>
              </w:rPr>
              <w:t xml:space="preserve"> katastru obce.</w:t>
            </w:r>
          </w:p>
        </w:tc>
      </w:tr>
      <w:tr w:rsidR="00810197" w:rsidRPr="00FB676D" w14:paraId="0C5CD14B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5FAEB8D6" w14:textId="77777777" w:rsidR="00810197" w:rsidRPr="00FB676D" w:rsidRDefault="00810197" w:rsidP="00AB758C">
            <w:pPr>
              <w:spacing w:before="0" w:after="0"/>
            </w:pPr>
            <w:r w:rsidRPr="00FB676D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4CF5CA40" w14:textId="77777777" w:rsidR="00810197" w:rsidRPr="00817F6A" w:rsidRDefault="00810197" w:rsidP="00AB758C">
            <w:pPr>
              <w:pStyle w:val="Bezmezer"/>
              <w:spacing w:before="0" w:line="276" w:lineRule="auto"/>
              <w:jc w:val="center"/>
              <w:rPr>
                <w:szCs w:val="22"/>
              </w:rPr>
            </w:pPr>
            <w:r w:rsidRPr="00817F6A">
              <w:rPr>
                <w:szCs w:val="22"/>
              </w:rPr>
              <w:t>2022-2027</w:t>
            </w:r>
          </w:p>
        </w:tc>
      </w:tr>
      <w:tr w:rsidR="00810197" w:rsidRPr="00FB676D" w14:paraId="0856B49F" w14:textId="77777777" w:rsidTr="008E1DD6">
        <w:trPr>
          <w:trHeight w:val="401"/>
        </w:trPr>
        <w:tc>
          <w:tcPr>
            <w:tcW w:w="2093" w:type="dxa"/>
            <w:vMerge w:val="restart"/>
            <w:shd w:val="clear" w:color="auto" w:fill="FCE9D0" w:themeFill="accent1" w:themeFillTint="33"/>
            <w:vAlign w:val="center"/>
          </w:tcPr>
          <w:p w14:paraId="5FD5EE21" w14:textId="77777777" w:rsidR="00810197" w:rsidRPr="00FB676D" w:rsidRDefault="00810197" w:rsidP="00AB758C">
            <w:pPr>
              <w:spacing w:before="0" w:after="0"/>
            </w:pPr>
            <w:r w:rsidRPr="00FB676D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D1D578F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b/>
                <w:szCs w:val="22"/>
              </w:rPr>
            </w:pPr>
            <w:r w:rsidRPr="00817F6A">
              <w:rPr>
                <w:b/>
                <w:szCs w:val="22"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9B4CE2F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b/>
                <w:szCs w:val="22"/>
              </w:rPr>
            </w:pPr>
            <w:r w:rsidRPr="00817F6A">
              <w:rPr>
                <w:b/>
                <w:szCs w:val="22"/>
              </w:rPr>
              <w:t>6 000 000,-</w:t>
            </w:r>
          </w:p>
        </w:tc>
      </w:tr>
      <w:tr w:rsidR="00810197" w:rsidRPr="00FB676D" w14:paraId="69D06E34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015BFF8C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416751C9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3B96124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817F6A">
              <w:rPr>
                <w:szCs w:val="22"/>
              </w:rPr>
              <w:t>6 000 000,-</w:t>
            </w:r>
          </w:p>
        </w:tc>
      </w:tr>
      <w:tr w:rsidR="00810197" w:rsidRPr="00FB676D" w14:paraId="2350D1C5" w14:textId="77777777" w:rsidTr="008E1DD6">
        <w:trPr>
          <w:trHeight w:val="401"/>
        </w:trPr>
        <w:tc>
          <w:tcPr>
            <w:tcW w:w="2093" w:type="dxa"/>
            <w:vMerge/>
            <w:shd w:val="clear" w:color="auto" w:fill="FCE9D0" w:themeFill="accent1" w:themeFillTint="33"/>
            <w:vAlign w:val="center"/>
          </w:tcPr>
          <w:p w14:paraId="7C20AFB5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0D01A566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332EA3D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817F6A">
              <w:rPr>
                <w:szCs w:val="22"/>
              </w:rPr>
              <w:t>0,-</w:t>
            </w:r>
          </w:p>
        </w:tc>
      </w:tr>
      <w:tr w:rsidR="00810197" w:rsidRPr="00FB676D" w14:paraId="5BD4EE7E" w14:textId="77777777" w:rsidTr="008E1DD6">
        <w:tc>
          <w:tcPr>
            <w:tcW w:w="2093" w:type="dxa"/>
            <w:shd w:val="clear" w:color="auto" w:fill="FCE9D0" w:themeFill="accent1" w:themeFillTint="33"/>
            <w:vAlign w:val="center"/>
          </w:tcPr>
          <w:p w14:paraId="6E8C4177" w14:textId="77777777" w:rsidR="00810197" w:rsidRPr="00FB676D" w:rsidRDefault="00810197" w:rsidP="00AB758C">
            <w:pPr>
              <w:spacing w:before="0" w:after="0"/>
            </w:pPr>
            <w:r w:rsidRPr="00FB676D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5B85656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Zastupitelstvo obce Vysoká</w:t>
            </w:r>
            <w:r w:rsidR="00817F6A" w:rsidRPr="00817F6A">
              <w:rPr>
                <w:szCs w:val="22"/>
              </w:rPr>
              <w:t xml:space="preserve"> a starosta obce Vysoká</w:t>
            </w:r>
          </w:p>
        </w:tc>
      </w:tr>
    </w:tbl>
    <w:p w14:paraId="12CE3C08" w14:textId="77777777" w:rsidR="00810197" w:rsidRPr="00FB676D" w:rsidRDefault="00810197" w:rsidP="00AB758C">
      <w:pPr>
        <w:spacing w:before="0"/>
      </w:pPr>
    </w:p>
    <w:p w14:paraId="0CE1B3BC" w14:textId="77777777" w:rsidR="00810197" w:rsidRPr="00FB676D" w:rsidRDefault="00810197" w:rsidP="00AB758C">
      <w:pPr>
        <w:spacing w:before="0"/>
      </w:pPr>
    </w:p>
    <w:p w14:paraId="49B8E8F2" w14:textId="77777777" w:rsidR="00810197" w:rsidRDefault="00810197" w:rsidP="00AB758C">
      <w:pPr>
        <w:spacing w:before="0"/>
      </w:pPr>
    </w:p>
    <w:p w14:paraId="55CD67DA" w14:textId="77777777" w:rsidR="00810197" w:rsidRPr="00FB676D" w:rsidRDefault="00810197" w:rsidP="00AB758C">
      <w:pPr>
        <w:spacing w:before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87"/>
      </w:tblGrid>
      <w:tr w:rsidR="00810197" w:rsidRPr="00FB676D" w14:paraId="411AC60C" w14:textId="77777777" w:rsidTr="00975F3B">
        <w:tc>
          <w:tcPr>
            <w:tcW w:w="2093" w:type="dxa"/>
            <w:shd w:val="clear" w:color="auto" w:fill="91D0AA" w:themeFill="accent3" w:themeFillTint="99"/>
            <w:vAlign w:val="center"/>
          </w:tcPr>
          <w:p w14:paraId="4415EB2A" w14:textId="77777777" w:rsidR="00810197" w:rsidRPr="00FB676D" w:rsidRDefault="00810197" w:rsidP="00AB758C">
            <w:pPr>
              <w:rPr>
                <w:b/>
                <w:color w:val="75280A" w:themeColor="text2" w:themeShade="BF"/>
              </w:rPr>
            </w:pPr>
            <w:r w:rsidRPr="00FB676D">
              <w:rPr>
                <w:b/>
                <w:color w:val="75280A" w:themeColor="text2" w:themeShade="BF"/>
                <w:sz w:val="24"/>
              </w:rPr>
              <w:lastRenderedPageBreak/>
              <w:t>CÍL 2.</w:t>
            </w:r>
          </w:p>
        </w:tc>
        <w:tc>
          <w:tcPr>
            <w:tcW w:w="7087" w:type="dxa"/>
            <w:shd w:val="clear" w:color="auto" w:fill="91D0AA" w:themeFill="accent3" w:themeFillTint="99"/>
            <w:vAlign w:val="center"/>
          </w:tcPr>
          <w:p w14:paraId="17EB835A" w14:textId="77777777" w:rsidR="00810197" w:rsidRPr="00FB676D" w:rsidRDefault="00810197" w:rsidP="00AB758C">
            <w:pPr>
              <w:spacing w:before="120"/>
              <w:rPr>
                <w:color w:val="75280A" w:themeColor="text2" w:themeShade="BF"/>
              </w:rPr>
            </w:pPr>
            <w:r w:rsidRPr="00FB676D">
              <w:rPr>
                <w:b/>
                <w:color w:val="75280A" w:themeColor="text2" w:themeShade="BF"/>
                <w:sz w:val="24"/>
                <w:szCs w:val="24"/>
              </w:rPr>
              <w:t>PODPORA TURISTICKÉHO RUCHU VE SPRÁVNÍM OBVODU OBCE VYSOKÁ</w:t>
            </w:r>
          </w:p>
        </w:tc>
      </w:tr>
    </w:tbl>
    <w:p w14:paraId="3B2C9699" w14:textId="77777777" w:rsidR="00975F3B" w:rsidRDefault="00975F3B" w:rsidP="00AB758C">
      <w:pPr>
        <w:spacing w:before="0" w:after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FB676D" w14:paraId="4566FF16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389A3610" w14:textId="77777777" w:rsidR="00810197" w:rsidRPr="00FB676D" w:rsidRDefault="00810197" w:rsidP="00AB758C">
            <w:r w:rsidRPr="00FB676D">
              <w:rPr>
                <w:b/>
              </w:rPr>
              <w:t>OPATŘENÍ 2.1</w:t>
            </w:r>
          </w:p>
        </w:tc>
        <w:tc>
          <w:tcPr>
            <w:tcW w:w="7087" w:type="dxa"/>
            <w:gridSpan w:val="2"/>
            <w:shd w:val="clear" w:color="auto" w:fill="DAEFE2" w:themeFill="accent3" w:themeFillTint="33"/>
            <w:vAlign w:val="center"/>
          </w:tcPr>
          <w:p w14:paraId="0F18CC6C" w14:textId="77777777" w:rsidR="00810197" w:rsidRPr="00817F6A" w:rsidRDefault="00810197" w:rsidP="00AB758C">
            <w:pPr>
              <w:spacing w:before="120"/>
              <w:rPr>
                <w:b/>
              </w:rPr>
            </w:pPr>
            <w:r w:rsidRPr="00817F6A">
              <w:rPr>
                <w:b/>
              </w:rPr>
              <w:t xml:space="preserve">Zajištění zpracování projektu a vybudování napojení cyklostezek na Polsko a Osoblažsko </w:t>
            </w:r>
          </w:p>
        </w:tc>
      </w:tr>
      <w:tr w:rsidR="00810197" w:rsidRPr="00FB676D" w14:paraId="30ADF62B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1B54BD25" w14:textId="77777777" w:rsidR="00810197" w:rsidRPr="00FB676D" w:rsidRDefault="00810197" w:rsidP="00AB758C">
            <w:r w:rsidRPr="00FB676D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CE8F93A" w14:textId="77777777" w:rsidR="00810197" w:rsidRPr="00817F6A" w:rsidRDefault="00810197" w:rsidP="00AB758C">
            <w:pPr>
              <w:pStyle w:val="Bezmezer"/>
              <w:spacing w:line="276" w:lineRule="auto"/>
              <w:rPr>
                <w:szCs w:val="22"/>
              </w:rPr>
            </w:pPr>
            <w:r w:rsidRPr="00817F6A">
              <w:rPr>
                <w:szCs w:val="22"/>
              </w:rPr>
              <w:t>Zajištění vhodného dotačníh</w:t>
            </w:r>
            <w:r w:rsidR="00DD066F">
              <w:rPr>
                <w:szCs w:val="22"/>
              </w:rPr>
              <w:t xml:space="preserve">o titulu na zpracování projektu </w:t>
            </w:r>
            <w:r w:rsidRPr="00817F6A">
              <w:rPr>
                <w:szCs w:val="22"/>
              </w:rPr>
              <w:t>a výstavbu dvou cyklostezek (Bartultovice návaznost na Polsko a Pitárné navazující na Liptaň a Osoblažsko)</w:t>
            </w:r>
            <w:r w:rsidR="00DD066F">
              <w:rPr>
                <w:szCs w:val="22"/>
              </w:rPr>
              <w:t>.</w:t>
            </w:r>
          </w:p>
        </w:tc>
      </w:tr>
      <w:tr w:rsidR="00810197" w:rsidRPr="00FB676D" w14:paraId="65CB88CA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1CC9B022" w14:textId="77777777" w:rsidR="00810197" w:rsidRPr="00FB676D" w:rsidRDefault="00810197" w:rsidP="00AB758C">
            <w:pPr>
              <w:spacing w:before="0" w:after="0"/>
            </w:pPr>
            <w:r w:rsidRPr="00FB676D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076BA09" w14:textId="77777777" w:rsidR="00810197" w:rsidRPr="00817F6A" w:rsidRDefault="00810197" w:rsidP="00AB758C">
            <w:pPr>
              <w:pStyle w:val="Bezmezer"/>
              <w:spacing w:before="0" w:line="276" w:lineRule="auto"/>
              <w:jc w:val="center"/>
              <w:rPr>
                <w:szCs w:val="22"/>
              </w:rPr>
            </w:pPr>
            <w:r w:rsidRPr="00817F6A">
              <w:rPr>
                <w:szCs w:val="22"/>
              </w:rPr>
              <w:t>2021-2027</w:t>
            </w:r>
          </w:p>
        </w:tc>
      </w:tr>
      <w:tr w:rsidR="00810197" w:rsidRPr="00FB676D" w14:paraId="19CE8BCA" w14:textId="77777777" w:rsidTr="00975F3B">
        <w:trPr>
          <w:trHeight w:val="401"/>
        </w:trPr>
        <w:tc>
          <w:tcPr>
            <w:tcW w:w="2093" w:type="dxa"/>
            <w:vMerge w:val="restart"/>
            <w:shd w:val="clear" w:color="auto" w:fill="DAEFE2" w:themeFill="accent3" w:themeFillTint="33"/>
            <w:vAlign w:val="center"/>
          </w:tcPr>
          <w:p w14:paraId="4C4B9CF4" w14:textId="77777777" w:rsidR="00810197" w:rsidRPr="00FB676D" w:rsidRDefault="00810197" w:rsidP="00AB758C">
            <w:pPr>
              <w:spacing w:before="0" w:after="0"/>
            </w:pPr>
            <w:r w:rsidRPr="00FB676D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BD10D58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b/>
                <w:szCs w:val="22"/>
              </w:rPr>
            </w:pPr>
            <w:r w:rsidRPr="00817F6A">
              <w:rPr>
                <w:b/>
                <w:szCs w:val="22"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DF98E21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b/>
                <w:szCs w:val="22"/>
              </w:rPr>
            </w:pPr>
            <w:r w:rsidRPr="00817F6A">
              <w:rPr>
                <w:b/>
                <w:szCs w:val="22"/>
              </w:rPr>
              <w:t>0,-</w:t>
            </w:r>
          </w:p>
        </w:tc>
      </w:tr>
      <w:tr w:rsidR="00810197" w:rsidRPr="00FB676D" w14:paraId="42D1E79E" w14:textId="77777777" w:rsidTr="00975F3B">
        <w:trPr>
          <w:trHeight w:val="401"/>
        </w:trPr>
        <w:tc>
          <w:tcPr>
            <w:tcW w:w="2093" w:type="dxa"/>
            <w:vMerge/>
            <w:shd w:val="clear" w:color="auto" w:fill="DAEFE2" w:themeFill="accent3" w:themeFillTint="33"/>
            <w:vAlign w:val="center"/>
          </w:tcPr>
          <w:p w14:paraId="23D58B58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524F62F8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94A02E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817F6A">
              <w:rPr>
                <w:szCs w:val="22"/>
              </w:rPr>
              <w:t>0,-</w:t>
            </w:r>
          </w:p>
        </w:tc>
      </w:tr>
      <w:tr w:rsidR="00810197" w:rsidRPr="00FB676D" w14:paraId="105B8676" w14:textId="77777777" w:rsidTr="00975F3B">
        <w:trPr>
          <w:trHeight w:val="401"/>
        </w:trPr>
        <w:tc>
          <w:tcPr>
            <w:tcW w:w="2093" w:type="dxa"/>
            <w:vMerge/>
            <w:shd w:val="clear" w:color="auto" w:fill="DAEFE2" w:themeFill="accent3" w:themeFillTint="33"/>
            <w:vAlign w:val="center"/>
          </w:tcPr>
          <w:p w14:paraId="09AF6940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29656F5A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36DA4E4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817F6A">
              <w:rPr>
                <w:szCs w:val="22"/>
              </w:rPr>
              <w:t>0,-</w:t>
            </w:r>
          </w:p>
        </w:tc>
      </w:tr>
      <w:tr w:rsidR="00810197" w:rsidRPr="00FB676D" w14:paraId="6EBDADAA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22422939" w14:textId="77777777" w:rsidR="00810197" w:rsidRPr="00FB676D" w:rsidRDefault="00810197" w:rsidP="00AB758C">
            <w:pPr>
              <w:spacing w:before="0" w:after="0"/>
            </w:pPr>
            <w:r w:rsidRPr="00FB676D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5F3426B4" w14:textId="77777777" w:rsidR="00810197" w:rsidRPr="00817F6A" w:rsidRDefault="00DD066F" w:rsidP="00AB758C">
            <w:pPr>
              <w:pStyle w:val="Bezmezer"/>
              <w:spacing w:before="0" w:line="276" w:lineRule="auto"/>
              <w:rPr>
                <w:szCs w:val="22"/>
              </w:rPr>
            </w:pPr>
            <w:r>
              <w:rPr>
                <w:szCs w:val="22"/>
              </w:rPr>
              <w:t>Zastupitelstvo a starosta</w:t>
            </w:r>
            <w:r w:rsidR="00810197" w:rsidRPr="00817F6A">
              <w:rPr>
                <w:szCs w:val="22"/>
              </w:rPr>
              <w:t xml:space="preserve"> obce Vysoká</w:t>
            </w:r>
          </w:p>
        </w:tc>
      </w:tr>
    </w:tbl>
    <w:p w14:paraId="7DBC50A2" w14:textId="77777777" w:rsidR="00810197" w:rsidRPr="00FB676D" w:rsidRDefault="00810197" w:rsidP="00AB758C">
      <w:pPr>
        <w:spacing w:before="0" w:after="0"/>
      </w:pPr>
    </w:p>
    <w:p w14:paraId="3C6E5D0C" w14:textId="77777777" w:rsidR="00810197" w:rsidRPr="00FB676D" w:rsidRDefault="00810197" w:rsidP="00AB758C">
      <w:pPr>
        <w:spacing w:before="0" w:after="0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3"/>
        <w:gridCol w:w="3544"/>
      </w:tblGrid>
      <w:tr w:rsidR="00810197" w:rsidRPr="00FB676D" w14:paraId="17015923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70F47B7C" w14:textId="77777777" w:rsidR="00810197" w:rsidRPr="00FB676D" w:rsidRDefault="00810197" w:rsidP="00AB758C">
            <w:pPr>
              <w:rPr>
                <w:b/>
              </w:rPr>
            </w:pPr>
            <w:r w:rsidRPr="00FB676D">
              <w:rPr>
                <w:b/>
              </w:rPr>
              <w:t>OPATŘENÍ 2.2</w:t>
            </w:r>
          </w:p>
        </w:tc>
        <w:tc>
          <w:tcPr>
            <w:tcW w:w="7087" w:type="dxa"/>
            <w:gridSpan w:val="2"/>
            <w:shd w:val="clear" w:color="auto" w:fill="DAEFE2" w:themeFill="accent3" w:themeFillTint="33"/>
            <w:vAlign w:val="center"/>
          </w:tcPr>
          <w:p w14:paraId="6E3233FD" w14:textId="77777777" w:rsidR="00810197" w:rsidRPr="00817F6A" w:rsidRDefault="00810197" w:rsidP="00AB758C">
            <w:pPr>
              <w:spacing w:after="0"/>
              <w:rPr>
                <w:b/>
              </w:rPr>
            </w:pPr>
            <w:r w:rsidRPr="00817F6A">
              <w:rPr>
                <w:b/>
              </w:rPr>
              <w:t>Zpracování žádosti o dotaci na revitalizaci Umělé vodní nádrže</w:t>
            </w:r>
          </w:p>
        </w:tc>
      </w:tr>
      <w:tr w:rsidR="00810197" w:rsidRPr="00FB676D" w14:paraId="4F5C422C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29C560AB" w14:textId="77777777" w:rsidR="00810197" w:rsidRPr="00FB676D" w:rsidRDefault="00810197" w:rsidP="00AB758C">
            <w:pPr>
              <w:spacing w:before="0" w:after="0"/>
            </w:pPr>
            <w:r w:rsidRPr="00FB676D">
              <w:t xml:space="preserve">Stručný popis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41A4881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Zpracování projektu revitalizace Umělé vodní nádrže</w:t>
            </w:r>
            <w:r w:rsidR="00DD066F">
              <w:rPr>
                <w:szCs w:val="22"/>
              </w:rPr>
              <w:t>, která je zabahněná a zarostlá rákosím a náletovými dřevinami</w:t>
            </w:r>
            <w:r w:rsidRPr="00817F6A">
              <w:rPr>
                <w:szCs w:val="22"/>
              </w:rPr>
              <w:t>.</w:t>
            </w:r>
          </w:p>
        </w:tc>
      </w:tr>
      <w:tr w:rsidR="00810197" w:rsidRPr="00FB676D" w14:paraId="6565B58E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21636C80" w14:textId="77777777" w:rsidR="00810197" w:rsidRPr="00FB676D" w:rsidRDefault="00810197" w:rsidP="00AB758C">
            <w:pPr>
              <w:spacing w:before="0" w:after="0"/>
            </w:pPr>
            <w:r w:rsidRPr="00FB676D">
              <w:t xml:space="preserve">Časový harmonogram 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E462E28" w14:textId="77777777" w:rsidR="00810197" w:rsidRPr="00817F6A" w:rsidRDefault="00810197" w:rsidP="00144742">
            <w:pPr>
              <w:pStyle w:val="Bezmezer"/>
              <w:spacing w:before="0" w:line="276" w:lineRule="auto"/>
              <w:jc w:val="center"/>
              <w:rPr>
                <w:szCs w:val="22"/>
              </w:rPr>
            </w:pPr>
            <w:r w:rsidRPr="00817F6A">
              <w:rPr>
                <w:szCs w:val="22"/>
              </w:rPr>
              <w:t>202</w:t>
            </w:r>
            <w:r w:rsidR="00144742">
              <w:rPr>
                <w:szCs w:val="22"/>
              </w:rPr>
              <w:t>1</w:t>
            </w:r>
            <w:r w:rsidRPr="00817F6A">
              <w:rPr>
                <w:szCs w:val="22"/>
              </w:rPr>
              <w:t>-2027</w:t>
            </w:r>
          </w:p>
        </w:tc>
      </w:tr>
      <w:tr w:rsidR="00810197" w:rsidRPr="00FB676D" w14:paraId="391661A6" w14:textId="77777777" w:rsidTr="00975F3B">
        <w:trPr>
          <w:trHeight w:val="401"/>
        </w:trPr>
        <w:tc>
          <w:tcPr>
            <w:tcW w:w="2093" w:type="dxa"/>
            <w:vMerge w:val="restart"/>
            <w:shd w:val="clear" w:color="auto" w:fill="DAEFE2" w:themeFill="accent3" w:themeFillTint="33"/>
            <w:vAlign w:val="center"/>
          </w:tcPr>
          <w:p w14:paraId="09F300B3" w14:textId="77777777" w:rsidR="00810197" w:rsidRPr="00FB676D" w:rsidRDefault="00810197" w:rsidP="00AB758C">
            <w:pPr>
              <w:spacing w:before="0" w:after="0"/>
            </w:pPr>
            <w:r w:rsidRPr="00FB676D">
              <w:t>Předpokládané náklady opatření v Kč včetně DPH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A6E8D06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b/>
                <w:szCs w:val="22"/>
              </w:rPr>
            </w:pPr>
            <w:r w:rsidRPr="00817F6A">
              <w:rPr>
                <w:b/>
                <w:szCs w:val="22"/>
              </w:rPr>
              <w:t>celkem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E24E94A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b/>
                <w:szCs w:val="22"/>
              </w:rPr>
            </w:pPr>
            <w:r w:rsidRPr="00817F6A">
              <w:rPr>
                <w:b/>
                <w:szCs w:val="22"/>
              </w:rPr>
              <w:t>0,-</w:t>
            </w:r>
          </w:p>
        </w:tc>
      </w:tr>
      <w:tr w:rsidR="00810197" w:rsidRPr="00FB676D" w14:paraId="3EF94848" w14:textId="77777777" w:rsidTr="00975F3B">
        <w:trPr>
          <w:trHeight w:val="401"/>
        </w:trPr>
        <w:tc>
          <w:tcPr>
            <w:tcW w:w="2093" w:type="dxa"/>
            <w:vMerge/>
            <w:shd w:val="clear" w:color="auto" w:fill="DAEFE2" w:themeFill="accent3" w:themeFillTint="33"/>
            <w:vAlign w:val="center"/>
          </w:tcPr>
          <w:p w14:paraId="2AACE5C3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45F7361E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- z toho 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E3F34B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817F6A">
              <w:rPr>
                <w:szCs w:val="22"/>
              </w:rPr>
              <w:t>0,-</w:t>
            </w:r>
          </w:p>
        </w:tc>
      </w:tr>
      <w:tr w:rsidR="00810197" w:rsidRPr="00FB676D" w14:paraId="33B5E806" w14:textId="77777777" w:rsidTr="00975F3B">
        <w:trPr>
          <w:trHeight w:val="401"/>
        </w:trPr>
        <w:tc>
          <w:tcPr>
            <w:tcW w:w="2093" w:type="dxa"/>
            <w:vMerge/>
            <w:shd w:val="clear" w:color="auto" w:fill="DAEFE2" w:themeFill="accent3" w:themeFillTint="33"/>
            <w:vAlign w:val="center"/>
          </w:tcPr>
          <w:p w14:paraId="7C56C94B" w14:textId="77777777" w:rsidR="00810197" w:rsidRPr="00FB676D" w:rsidRDefault="00810197" w:rsidP="00AB758C">
            <w:pPr>
              <w:spacing w:before="0" w:after="0"/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28754BF7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- z toho neinvestiční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6F0172D" w14:textId="77777777" w:rsidR="00810197" w:rsidRPr="00817F6A" w:rsidRDefault="00810197" w:rsidP="00AB758C">
            <w:pPr>
              <w:pStyle w:val="Bezmezer"/>
              <w:spacing w:before="0" w:line="276" w:lineRule="auto"/>
              <w:jc w:val="right"/>
              <w:rPr>
                <w:szCs w:val="22"/>
              </w:rPr>
            </w:pPr>
            <w:r w:rsidRPr="00817F6A">
              <w:rPr>
                <w:szCs w:val="22"/>
              </w:rPr>
              <w:t>0,-</w:t>
            </w:r>
          </w:p>
        </w:tc>
      </w:tr>
      <w:tr w:rsidR="00810197" w:rsidRPr="00FB676D" w14:paraId="43DDCD53" w14:textId="77777777" w:rsidTr="00975F3B">
        <w:tc>
          <w:tcPr>
            <w:tcW w:w="2093" w:type="dxa"/>
            <w:shd w:val="clear" w:color="auto" w:fill="DAEFE2" w:themeFill="accent3" w:themeFillTint="33"/>
            <w:vAlign w:val="center"/>
          </w:tcPr>
          <w:p w14:paraId="6492FD61" w14:textId="77777777" w:rsidR="00810197" w:rsidRPr="00FB676D" w:rsidRDefault="00810197" w:rsidP="00AB758C">
            <w:pPr>
              <w:spacing w:before="0" w:after="0"/>
            </w:pPr>
            <w:r w:rsidRPr="00FB676D">
              <w:t>Zodpovědný realizátor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60F4BD9" w14:textId="77777777" w:rsidR="00810197" w:rsidRPr="00817F6A" w:rsidRDefault="00810197" w:rsidP="00AB758C">
            <w:pPr>
              <w:pStyle w:val="Bezmezer"/>
              <w:spacing w:before="0" w:line="276" w:lineRule="auto"/>
              <w:rPr>
                <w:szCs w:val="22"/>
              </w:rPr>
            </w:pPr>
            <w:r w:rsidRPr="00817F6A">
              <w:rPr>
                <w:szCs w:val="22"/>
              </w:rPr>
              <w:t>Zastupitelstvo obce Vysoká</w:t>
            </w:r>
          </w:p>
        </w:tc>
      </w:tr>
    </w:tbl>
    <w:p w14:paraId="2F1ACEFB" w14:textId="77777777" w:rsidR="00810197" w:rsidRDefault="00810197" w:rsidP="00AB758C"/>
    <w:p w14:paraId="32834741" w14:textId="77777777" w:rsidR="00AB758C" w:rsidRDefault="00AB758C" w:rsidP="00AB758C"/>
    <w:p w14:paraId="71515ACF" w14:textId="77777777" w:rsidR="00AB758C" w:rsidRDefault="00AB758C" w:rsidP="00AB758C">
      <w:r>
        <w:br w:type="page"/>
      </w:r>
    </w:p>
    <w:p w14:paraId="59159B01" w14:textId="77777777" w:rsidR="00810197" w:rsidRPr="00FB676D" w:rsidRDefault="00810197" w:rsidP="00AB758C">
      <w:pPr>
        <w:pStyle w:val="nadpis11srkouhnd"/>
      </w:pPr>
      <w:bookmarkStart w:id="103" w:name="_Toc71621801"/>
      <w:bookmarkStart w:id="104" w:name="_Toc77877686"/>
      <w:bookmarkStart w:id="105" w:name="_Toc77877916"/>
      <w:bookmarkStart w:id="106" w:name="_Toc77881637"/>
      <w:r w:rsidRPr="00FB676D">
        <w:lastRenderedPageBreak/>
        <w:t>Realizace, hodnocení a aktualizace</w:t>
      </w:r>
      <w:bookmarkEnd w:id="103"/>
      <w:bookmarkEnd w:id="104"/>
      <w:bookmarkEnd w:id="105"/>
      <w:bookmarkEnd w:id="106"/>
    </w:p>
    <w:p w14:paraId="2CE84D1B" w14:textId="77777777" w:rsidR="00810197" w:rsidRPr="00FB676D" w:rsidRDefault="00810197" w:rsidP="00AB758C">
      <w:pPr>
        <w:jc w:val="both"/>
      </w:pPr>
      <w:r w:rsidRPr="00FB676D">
        <w:t xml:space="preserve">Zajišťování naplňování programu bude mít na starosti Zastupitelstvo obce v čele se starostou. Monitoring, tedy kontrola naplňování a realizace plánu, bude probíhat dle potřeb obce, minimálně 1x za 2 roky a bude ho provádět Zastupitelstvo obce. Při monitoringu bude kladen důraz především </w:t>
      </w:r>
      <w:r w:rsidRPr="00FB676D">
        <w:br/>
        <w:t xml:space="preserve">na sledování nashromážděných dat a informací, které pomohou k vyhodnocení průběhu realizace dílčích aktivit jednotlivých opatření a cílů. Bude sledováno zejména: </w:t>
      </w:r>
    </w:p>
    <w:p w14:paraId="66E2D32E" w14:textId="77777777" w:rsidR="00810197" w:rsidRPr="00FB676D" w:rsidRDefault="00810197" w:rsidP="00AB758C">
      <w:pPr>
        <w:pStyle w:val="Odstavecseseznamem"/>
        <w:numPr>
          <w:ilvl w:val="0"/>
          <w:numId w:val="9"/>
        </w:numPr>
        <w:jc w:val="both"/>
      </w:pPr>
      <w:r w:rsidRPr="00FB676D">
        <w:t xml:space="preserve">naplňování stanovených aktivit pro dané období, </w:t>
      </w:r>
    </w:p>
    <w:p w14:paraId="26CC8BC4" w14:textId="77777777" w:rsidR="00810197" w:rsidRPr="00FB676D" w:rsidRDefault="00810197" w:rsidP="00AB758C">
      <w:pPr>
        <w:pStyle w:val="Odstavecseseznamem"/>
        <w:numPr>
          <w:ilvl w:val="0"/>
          <w:numId w:val="9"/>
        </w:numPr>
        <w:jc w:val="both"/>
      </w:pPr>
      <w:r w:rsidRPr="00FB676D">
        <w:t>důvody, proč nedošlo k jejich realizaci,</w:t>
      </w:r>
    </w:p>
    <w:p w14:paraId="101AA1F1" w14:textId="77777777" w:rsidR="00810197" w:rsidRPr="00FB676D" w:rsidRDefault="00810197" w:rsidP="00AB758C">
      <w:pPr>
        <w:pStyle w:val="Odstavecseseznamem"/>
        <w:numPr>
          <w:ilvl w:val="0"/>
          <w:numId w:val="9"/>
        </w:numPr>
        <w:jc w:val="both"/>
      </w:pPr>
      <w:r w:rsidRPr="00FB676D">
        <w:t xml:space="preserve">vyhledávání a zajišťování zdrojů pro financování aktivit strategického plánu a s tím spojena finanční náročnost, </w:t>
      </w:r>
    </w:p>
    <w:p w14:paraId="68C355D1" w14:textId="77777777" w:rsidR="00810197" w:rsidRPr="00FB676D" w:rsidRDefault="00810197" w:rsidP="00AB758C">
      <w:pPr>
        <w:pStyle w:val="Odstavecseseznamem"/>
        <w:numPr>
          <w:ilvl w:val="0"/>
          <w:numId w:val="9"/>
        </w:numPr>
        <w:jc w:val="both"/>
      </w:pPr>
      <w:r w:rsidRPr="00FB676D">
        <w:t xml:space="preserve">projednávání změn strategického plánu (např. změna klíčových aktivit, změna priority </w:t>
      </w:r>
      <w:r w:rsidRPr="00FB676D">
        <w:br/>
        <w:t>či plánovaná doba realizace)</w:t>
      </w:r>
    </w:p>
    <w:p w14:paraId="28C026C4" w14:textId="77777777" w:rsidR="00810197" w:rsidRPr="00FB676D" w:rsidRDefault="00810197" w:rsidP="00AB758C">
      <w:pPr>
        <w:pStyle w:val="Odstavecseseznamem"/>
        <w:numPr>
          <w:ilvl w:val="0"/>
          <w:numId w:val="9"/>
        </w:numPr>
        <w:jc w:val="both"/>
      </w:pPr>
      <w:r w:rsidRPr="00FB676D">
        <w:t>schvalování aktualizace.</w:t>
      </w:r>
    </w:p>
    <w:p w14:paraId="6E9BFFFF" w14:textId="77777777" w:rsidR="00810197" w:rsidRPr="00FB676D" w:rsidRDefault="00810197" w:rsidP="00AB758C">
      <w:pPr>
        <w:jc w:val="both"/>
      </w:pPr>
      <w:r w:rsidRPr="00FB676D">
        <w:t>Tento strategický dokument je dokumentem, který je potřeba aktualizovat v závislosti na průběhu realizace jeho částí. Každé změny a aktualizace budou schváleny na zasedání Zastupitelstva obce.</w:t>
      </w:r>
    </w:p>
    <w:p w14:paraId="71B8CED2" w14:textId="77777777" w:rsidR="00810197" w:rsidRPr="00FB676D" w:rsidRDefault="00810197" w:rsidP="00AB758C">
      <w:pPr>
        <w:jc w:val="both"/>
      </w:pPr>
      <w:r w:rsidRPr="00FB676D">
        <w:t xml:space="preserve">Dokument bude zveřejněn na webových stránkách obce a zároveň bude přístupný k nahlédnutí </w:t>
      </w:r>
      <w:r w:rsidR="00817F6A">
        <w:t xml:space="preserve">         </w:t>
      </w:r>
      <w:r w:rsidRPr="00FB676D">
        <w:t>v listinné podobě na obecním úřadě.</w:t>
      </w:r>
    </w:p>
    <w:p w14:paraId="59E351C9" w14:textId="77777777" w:rsidR="00810197" w:rsidRPr="00FB676D" w:rsidRDefault="00810197" w:rsidP="00AB758C"/>
    <w:p w14:paraId="00C583D6" w14:textId="77777777" w:rsidR="00810197" w:rsidRPr="00FB676D" w:rsidRDefault="00810197" w:rsidP="00AB758C">
      <w:pPr>
        <w:pStyle w:val="Nadpis2"/>
      </w:pPr>
      <w:bookmarkStart w:id="107" w:name="_Toc71621802"/>
      <w:bookmarkStart w:id="108" w:name="_Toc77877687"/>
      <w:bookmarkStart w:id="109" w:name="_Toc77877917"/>
      <w:bookmarkStart w:id="110" w:name="_Toc77881638"/>
      <w:r w:rsidRPr="00FB676D">
        <w:t>Závěr</w:t>
      </w:r>
      <w:bookmarkEnd w:id="107"/>
      <w:bookmarkEnd w:id="108"/>
      <w:bookmarkEnd w:id="109"/>
      <w:bookmarkEnd w:id="110"/>
    </w:p>
    <w:p w14:paraId="345F46DD" w14:textId="77777777" w:rsidR="00810197" w:rsidRPr="00FB676D" w:rsidRDefault="00810197" w:rsidP="00AB758C"/>
    <w:p w14:paraId="462E66E0" w14:textId="77777777" w:rsidR="00810197" w:rsidRPr="00FB676D" w:rsidRDefault="00810197" w:rsidP="00AB758C">
      <w:pPr>
        <w:jc w:val="both"/>
      </w:pPr>
      <w:r w:rsidRPr="00FB676D">
        <w:t>Program rozvoje obce Vysoká je primárním rozvojovým dokumentem, kterým se bude řídit rozvoj obce v následujících 7 letech. Stanovuje rámce a priority rozvoje a každý významnější rozvojový záměr by s ním měl být v souladu, stejně jako například příprava rozpočtu obce či zpracování jiných strategických dokumentů.</w:t>
      </w:r>
    </w:p>
    <w:p w14:paraId="7D2D7580" w14:textId="77777777" w:rsidR="00810197" w:rsidRPr="00FB676D" w:rsidRDefault="00810197" w:rsidP="00AB758C">
      <w:pPr>
        <w:spacing w:before="0"/>
        <w:jc w:val="both"/>
        <w:rPr>
          <w:rFonts w:eastAsiaTheme="majorEastAsia"/>
          <w:b/>
          <w:color w:val="B76E0B" w:themeColor="accent1" w:themeShade="BF"/>
          <w:sz w:val="28"/>
          <w:szCs w:val="28"/>
          <w:shd w:val="clear" w:color="auto" w:fill="FFFFFF"/>
        </w:rPr>
      </w:pPr>
      <w:r w:rsidRPr="00FB676D">
        <w:br w:type="page"/>
      </w:r>
    </w:p>
    <w:p w14:paraId="5401BB04" w14:textId="77777777" w:rsidR="00810197" w:rsidRPr="00FB676D" w:rsidRDefault="00810197" w:rsidP="00AB758C">
      <w:pPr>
        <w:pStyle w:val="Nadpis2"/>
      </w:pPr>
      <w:bookmarkStart w:id="111" w:name="_Toc71621803"/>
      <w:bookmarkStart w:id="112" w:name="_Toc77877688"/>
      <w:bookmarkStart w:id="113" w:name="_Toc77877918"/>
      <w:bookmarkStart w:id="114" w:name="_Toc77881639"/>
      <w:r w:rsidRPr="00FB676D">
        <w:lastRenderedPageBreak/>
        <w:t>Použité zdroje</w:t>
      </w:r>
      <w:bookmarkEnd w:id="111"/>
      <w:bookmarkEnd w:id="112"/>
      <w:bookmarkEnd w:id="113"/>
      <w:bookmarkEnd w:id="114"/>
    </w:p>
    <w:p w14:paraId="61706AAF" w14:textId="77777777" w:rsidR="00810197" w:rsidRPr="00FB676D" w:rsidRDefault="00810197" w:rsidP="00AB758C"/>
    <w:p w14:paraId="30B99A6F" w14:textId="77777777" w:rsidR="00810197" w:rsidRPr="00AB758C" w:rsidRDefault="00810197" w:rsidP="00AB758C">
      <w:pPr>
        <w:pStyle w:val="Odstavecseseznamem"/>
        <w:numPr>
          <w:ilvl w:val="0"/>
          <w:numId w:val="1"/>
        </w:numPr>
        <w:jc w:val="both"/>
      </w:pPr>
      <w:r w:rsidRPr="00AB758C">
        <w:t>Webové stránky obce Vysoká</w:t>
      </w:r>
    </w:p>
    <w:p w14:paraId="5B666C83" w14:textId="77777777" w:rsidR="00810197" w:rsidRPr="00AB758C" w:rsidRDefault="00810197" w:rsidP="00AB758C">
      <w:pPr>
        <w:pStyle w:val="Odstavecseseznamem"/>
        <w:numPr>
          <w:ilvl w:val="0"/>
          <w:numId w:val="1"/>
        </w:numPr>
        <w:jc w:val="both"/>
      </w:pPr>
      <w:r w:rsidRPr="00AB758C">
        <w:t>Český statistický úřad</w:t>
      </w:r>
    </w:p>
    <w:p w14:paraId="035DD5C7" w14:textId="77777777" w:rsidR="00810197" w:rsidRPr="00AB758C" w:rsidRDefault="00810197" w:rsidP="00AB758C">
      <w:pPr>
        <w:pStyle w:val="Odstavecseseznamem"/>
        <w:numPr>
          <w:ilvl w:val="0"/>
          <w:numId w:val="1"/>
        </w:numPr>
        <w:jc w:val="both"/>
      </w:pPr>
      <w:r w:rsidRPr="00AB758C">
        <w:t>Webové stránky Moravskoslezského kraje</w:t>
      </w:r>
    </w:p>
    <w:p w14:paraId="41DEF442" w14:textId="77777777" w:rsidR="00810197" w:rsidRPr="00AB758C" w:rsidRDefault="00810197" w:rsidP="00AB758C">
      <w:pPr>
        <w:pStyle w:val="Odstavecseseznamem"/>
        <w:numPr>
          <w:ilvl w:val="0"/>
          <w:numId w:val="1"/>
        </w:numPr>
        <w:jc w:val="both"/>
        <w:rPr>
          <w:rStyle w:val="Hypertextovodkaz"/>
        </w:rPr>
      </w:pPr>
      <w:r w:rsidRPr="00AB758C">
        <w:t xml:space="preserve">Mapa exekucí - </w:t>
      </w:r>
      <w:hyperlink r:id="rId41" w:history="1">
        <w:r w:rsidRPr="00AB758C">
          <w:rPr>
            <w:rStyle w:val="Hypertextovodkaz"/>
          </w:rPr>
          <w:t>www.mapaexekuci.cz</w:t>
        </w:r>
      </w:hyperlink>
    </w:p>
    <w:p w14:paraId="214D4DF6" w14:textId="77777777" w:rsidR="00810197" w:rsidRPr="00AB758C" w:rsidRDefault="00810197" w:rsidP="00AB758C">
      <w:pPr>
        <w:pStyle w:val="Odstavecseseznamem"/>
        <w:numPr>
          <w:ilvl w:val="0"/>
          <w:numId w:val="1"/>
        </w:numPr>
        <w:jc w:val="both"/>
        <w:rPr>
          <w:color w:val="0000FF"/>
          <w:u w:val="single"/>
        </w:rPr>
      </w:pPr>
      <w:r w:rsidRPr="00AB758C">
        <w:t xml:space="preserve">Monitor – kompletní přehled veřejných financí – </w:t>
      </w:r>
      <w:hyperlink r:id="rId42" w:history="1">
        <w:r w:rsidRPr="00AB758C">
          <w:rPr>
            <w:rStyle w:val="Hypertextovodkaz"/>
          </w:rPr>
          <w:t>www.monitor.statnipokladna.cz</w:t>
        </w:r>
      </w:hyperlink>
    </w:p>
    <w:p w14:paraId="2DB4A2DF" w14:textId="77777777" w:rsidR="00810197" w:rsidRPr="00AB758C" w:rsidRDefault="009723B9" w:rsidP="00AB758C">
      <w:pPr>
        <w:pStyle w:val="Odstavecseseznamem"/>
        <w:numPr>
          <w:ilvl w:val="0"/>
          <w:numId w:val="1"/>
        </w:numPr>
        <w:jc w:val="both"/>
        <w:rPr>
          <w:color w:val="0000FF"/>
          <w:u w:val="single"/>
        </w:rPr>
      </w:pPr>
      <w:hyperlink r:id="rId43" w:history="1">
        <w:r w:rsidR="00810197" w:rsidRPr="00AB758C">
          <w:rPr>
            <w:rStyle w:val="Hypertextovodkaz"/>
          </w:rPr>
          <w:t>www.kodis.cz</w:t>
        </w:r>
      </w:hyperlink>
    </w:p>
    <w:p w14:paraId="05D909F3" w14:textId="77777777" w:rsidR="00810197" w:rsidRPr="00FB676D" w:rsidRDefault="00810197" w:rsidP="00AB758C"/>
    <w:p w14:paraId="725F66F2" w14:textId="77777777" w:rsidR="00810197" w:rsidRPr="00FB676D" w:rsidRDefault="00810197" w:rsidP="00AB758C">
      <w:pPr>
        <w:pStyle w:val="Nadpis2"/>
      </w:pPr>
      <w:bookmarkStart w:id="115" w:name="_Toc71621804"/>
      <w:bookmarkStart w:id="116" w:name="_Toc77877689"/>
      <w:bookmarkStart w:id="117" w:name="_Toc77877919"/>
      <w:bookmarkStart w:id="118" w:name="_Toc77881640"/>
      <w:r w:rsidRPr="00FB676D">
        <w:t xml:space="preserve">Seznam grafů, </w:t>
      </w:r>
      <w:r w:rsidR="00E767CC">
        <w:t>TABULEK A OBRÁZKŮ</w:t>
      </w:r>
      <w:bookmarkEnd w:id="115"/>
      <w:bookmarkEnd w:id="116"/>
      <w:bookmarkEnd w:id="117"/>
      <w:bookmarkEnd w:id="118"/>
    </w:p>
    <w:p w14:paraId="50FD508B" w14:textId="77777777" w:rsidR="00810197" w:rsidRPr="00FB676D" w:rsidRDefault="00810197" w:rsidP="00AB758C"/>
    <w:p w14:paraId="2107BD70" w14:textId="77777777" w:rsidR="005C79AB" w:rsidRPr="005C79AB" w:rsidRDefault="005C79AB" w:rsidP="00AB758C">
      <w:pPr>
        <w:pStyle w:val="Odstavecseseznamem"/>
        <w:keepNext/>
        <w:keepLines/>
        <w:numPr>
          <w:ilvl w:val="0"/>
          <w:numId w:val="6"/>
        </w:numPr>
        <w:spacing w:before="40" w:after="0"/>
        <w:contextualSpacing w:val="0"/>
        <w:jc w:val="both"/>
        <w:outlineLvl w:val="1"/>
        <w:rPr>
          <w:caps/>
          <w:vanish/>
          <w:spacing w:val="15"/>
        </w:rPr>
      </w:pPr>
      <w:bookmarkStart w:id="119" w:name="_Toc71193288"/>
      <w:bookmarkStart w:id="120" w:name="_Toc71193477"/>
      <w:bookmarkStart w:id="121" w:name="_Toc71618910"/>
      <w:bookmarkStart w:id="122" w:name="_Toc71618961"/>
      <w:bookmarkStart w:id="123" w:name="_Toc71620269"/>
      <w:bookmarkStart w:id="124" w:name="_Toc71620482"/>
      <w:bookmarkStart w:id="125" w:name="_Toc71621805"/>
      <w:bookmarkStart w:id="126" w:name="_Toc77877690"/>
      <w:bookmarkStart w:id="127" w:name="_Toc77877920"/>
      <w:bookmarkStart w:id="128" w:name="_Toc77881641"/>
      <w:bookmarkStart w:id="129" w:name="_Toc71621810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40FB3C77" w14:textId="77777777" w:rsidR="005C79AB" w:rsidRPr="005C79AB" w:rsidRDefault="005C79AB" w:rsidP="00AB758C">
      <w:pPr>
        <w:pStyle w:val="Odstavecseseznamem"/>
        <w:keepNext/>
        <w:keepLines/>
        <w:numPr>
          <w:ilvl w:val="0"/>
          <w:numId w:val="6"/>
        </w:numPr>
        <w:spacing w:before="40" w:after="0"/>
        <w:contextualSpacing w:val="0"/>
        <w:jc w:val="both"/>
        <w:outlineLvl w:val="1"/>
        <w:rPr>
          <w:caps/>
          <w:vanish/>
          <w:spacing w:val="15"/>
        </w:rPr>
      </w:pPr>
      <w:bookmarkStart w:id="130" w:name="_Toc77877691"/>
      <w:bookmarkStart w:id="131" w:name="_Toc77877921"/>
      <w:bookmarkStart w:id="132" w:name="_Toc77881642"/>
      <w:bookmarkEnd w:id="130"/>
      <w:bookmarkEnd w:id="131"/>
      <w:bookmarkEnd w:id="132"/>
    </w:p>
    <w:p w14:paraId="014B85B7" w14:textId="77777777" w:rsidR="005C79AB" w:rsidRPr="005C79AB" w:rsidRDefault="005C79AB" w:rsidP="00AB758C">
      <w:pPr>
        <w:pStyle w:val="Odstavecseseznamem"/>
        <w:keepNext/>
        <w:keepLines/>
        <w:numPr>
          <w:ilvl w:val="0"/>
          <w:numId w:val="6"/>
        </w:numPr>
        <w:spacing w:before="40" w:after="0"/>
        <w:contextualSpacing w:val="0"/>
        <w:jc w:val="both"/>
        <w:outlineLvl w:val="1"/>
        <w:rPr>
          <w:caps/>
          <w:vanish/>
          <w:spacing w:val="15"/>
        </w:rPr>
      </w:pPr>
      <w:bookmarkStart w:id="133" w:name="_Toc77877692"/>
      <w:bookmarkStart w:id="134" w:name="_Toc77877922"/>
      <w:bookmarkStart w:id="135" w:name="_Toc77881643"/>
      <w:bookmarkEnd w:id="133"/>
      <w:bookmarkEnd w:id="134"/>
      <w:bookmarkEnd w:id="135"/>
    </w:p>
    <w:p w14:paraId="495560D9" w14:textId="77777777" w:rsidR="00810197" w:rsidRPr="00FB676D" w:rsidRDefault="00810197" w:rsidP="00AB758C">
      <w:pPr>
        <w:pStyle w:val="nadpis11srkouhnd"/>
      </w:pPr>
      <w:bookmarkStart w:id="136" w:name="_Toc77877693"/>
      <w:bookmarkStart w:id="137" w:name="_Toc77877923"/>
      <w:bookmarkStart w:id="138" w:name="_Toc77881644"/>
      <w:r w:rsidRPr="00FB676D">
        <w:t>Grafy:</w:t>
      </w:r>
      <w:bookmarkEnd w:id="129"/>
      <w:bookmarkEnd w:id="136"/>
      <w:bookmarkEnd w:id="137"/>
      <w:bookmarkEnd w:id="138"/>
    </w:p>
    <w:p w14:paraId="6B71347B" w14:textId="77777777" w:rsidR="00B30BF1" w:rsidRPr="00B30BF1" w:rsidRDefault="00B30BF1" w:rsidP="00AB758C">
      <w:pPr>
        <w:spacing w:after="0"/>
        <w:jc w:val="both"/>
        <w:rPr>
          <w:sz w:val="22"/>
          <w:szCs w:val="22"/>
          <w:shd w:val="clear" w:color="auto" w:fill="FFFFFF"/>
        </w:rPr>
      </w:pPr>
      <w:r w:rsidRPr="00B30BF1">
        <w:rPr>
          <w:bCs/>
        </w:rPr>
        <w:t xml:space="preserve">Graf č. 1: Průměrný věk obyvatel obce Vysoká </w:t>
      </w:r>
    </w:p>
    <w:p w14:paraId="70F73B35" w14:textId="77777777" w:rsidR="00B30BF1" w:rsidRPr="00B30BF1" w:rsidRDefault="00B30BF1" w:rsidP="00AB758C">
      <w:pPr>
        <w:spacing w:after="0"/>
        <w:jc w:val="both"/>
        <w:rPr>
          <w:sz w:val="22"/>
          <w:szCs w:val="22"/>
          <w:shd w:val="clear" w:color="auto" w:fill="FFFFFF"/>
        </w:rPr>
      </w:pPr>
      <w:r w:rsidRPr="00B30BF1">
        <w:rPr>
          <w:bCs/>
        </w:rPr>
        <w:t xml:space="preserve">Graf č. 2: Počet obyvatel obce Vysoká </w:t>
      </w:r>
    </w:p>
    <w:p w14:paraId="57A74914" w14:textId="77777777" w:rsidR="00B30BF1" w:rsidRPr="00B30BF1" w:rsidRDefault="00B30BF1" w:rsidP="00AB758C">
      <w:pPr>
        <w:spacing w:after="0"/>
        <w:jc w:val="both"/>
        <w:rPr>
          <w:sz w:val="22"/>
          <w:szCs w:val="22"/>
        </w:rPr>
      </w:pPr>
      <w:r w:rsidRPr="00B30BF1">
        <w:rPr>
          <w:bCs/>
        </w:rPr>
        <w:t xml:space="preserve">Graf č. 3: Počet sňatků, rozvodů, nově narozených a zemřelých vždy k 31.12. </w:t>
      </w:r>
    </w:p>
    <w:p w14:paraId="47AB629A" w14:textId="77777777" w:rsidR="00810197" w:rsidRPr="00FB676D" w:rsidRDefault="00810197" w:rsidP="00AB758C"/>
    <w:p w14:paraId="14F27BB9" w14:textId="77777777" w:rsidR="00810197" w:rsidRPr="00FB676D" w:rsidRDefault="00810197" w:rsidP="00AB758C">
      <w:pPr>
        <w:pStyle w:val="nadpis11srkouhnd"/>
      </w:pPr>
      <w:bookmarkStart w:id="139" w:name="_Toc71621811"/>
      <w:bookmarkStart w:id="140" w:name="_Toc77877694"/>
      <w:bookmarkStart w:id="141" w:name="_Toc77877924"/>
      <w:bookmarkStart w:id="142" w:name="_Toc77881645"/>
      <w:r w:rsidRPr="00FB676D">
        <w:t>Tabulky:</w:t>
      </w:r>
      <w:bookmarkEnd w:id="139"/>
      <w:bookmarkEnd w:id="140"/>
      <w:bookmarkEnd w:id="141"/>
      <w:bookmarkEnd w:id="142"/>
    </w:p>
    <w:p w14:paraId="35813084" w14:textId="77777777" w:rsidR="00B30BF1" w:rsidRPr="00AB758C" w:rsidRDefault="00B30BF1" w:rsidP="00AB758C">
      <w:pPr>
        <w:spacing w:after="0"/>
        <w:rPr>
          <w:rFonts w:cs="Times New Roman"/>
          <w:bCs/>
          <w:shd w:val="clear" w:color="auto" w:fill="FFFFFF"/>
        </w:rPr>
      </w:pPr>
      <w:r w:rsidRPr="00AB758C">
        <w:rPr>
          <w:rFonts w:cs="Times New Roman"/>
          <w:bCs/>
          <w:shd w:val="clear" w:color="auto" w:fill="FFFFFF"/>
        </w:rPr>
        <w:t>Tab. č. 1: Počet a věkové složení obyvatel obce Vysoká v letech 2010-2021 (údaje k 1.1.)</w:t>
      </w:r>
    </w:p>
    <w:p w14:paraId="382EF64B" w14:textId="77777777" w:rsidR="00B30BF1" w:rsidRPr="00AB758C" w:rsidRDefault="00B30BF1" w:rsidP="00AB758C">
      <w:pPr>
        <w:spacing w:after="0"/>
        <w:rPr>
          <w:rFonts w:cs="Times New Roman"/>
          <w:bCs/>
          <w:shd w:val="clear" w:color="auto" w:fill="FFFFFF"/>
        </w:rPr>
      </w:pPr>
      <w:r w:rsidRPr="00AB758C">
        <w:rPr>
          <w:rFonts w:cs="Times New Roman"/>
          <w:bCs/>
          <w:shd w:val="clear" w:color="auto" w:fill="FFFFFF"/>
        </w:rPr>
        <w:t>Tab. č. 2: Pohyb obyvatel v letech 2013-2020 (údaje k 31.12.)</w:t>
      </w:r>
    </w:p>
    <w:p w14:paraId="7CAB79E1" w14:textId="77777777" w:rsidR="00B30BF1" w:rsidRPr="00AB758C" w:rsidRDefault="00B30BF1" w:rsidP="00AB758C">
      <w:pPr>
        <w:spacing w:after="0"/>
        <w:rPr>
          <w:bCs/>
        </w:rPr>
      </w:pPr>
      <w:r w:rsidRPr="00AB758C">
        <w:rPr>
          <w:bCs/>
        </w:rPr>
        <w:t>Tab č. 3: Pohyb obyvatel v roce 2020</w:t>
      </w:r>
    </w:p>
    <w:p w14:paraId="596F9663" w14:textId="77777777" w:rsidR="00B30BF1" w:rsidRPr="00AB758C" w:rsidRDefault="00B30BF1" w:rsidP="00AB758C">
      <w:pPr>
        <w:spacing w:after="0"/>
        <w:rPr>
          <w:bCs/>
        </w:rPr>
      </w:pPr>
      <w:r w:rsidRPr="00AB758C">
        <w:rPr>
          <w:rFonts w:cs="Times New Roman"/>
          <w:bCs/>
        </w:rPr>
        <w:t>Tab. č. 4 Základní údaje o obci</w:t>
      </w:r>
    </w:p>
    <w:p w14:paraId="28E9324D" w14:textId="77777777" w:rsidR="00B30BF1" w:rsidRPr="00AB758C" w:rsidRDefault="00B30BF1" w:rsidP="00AB758C">
      <w:pPr>
        <w:spacing w:after="0"/>
        <w:jc w:val="both"/>
        <w:rPr>
          <w:rFonts w:cs="Times New Roman"/>
          <w:bCs/>
        </w:rPr>
      </w:pPr>
      <w:r w:rsidRPr="00AB758C">
        <w:rPr>
          <w:rFonts w:cs="Times New Roman"/>
          <w:bCs/>
        </w:rPr>
        <w:t xml:space="preserve">Tab. č. 5: </w:t>
      </w:r>
      <w:r w:rsidRPr="00AB758C">
        <w:rPr>
          <w:rFonts w:eastAsia="Times New Roman" w:cs="Times New Roman"/>
          <w:bCs/>
        </w:rPr>
        <w:t>Podnikatelské subjekty podle převažující odvětví</w:t>
      </w:r>
      <w:r w:rsidRPr="00AB758C">
        <w:rPr>
          <w:rFonts w:cs="Times New Roman"/>
          <w:bCs/>
        </w:rPr>
        <w:t xml:space="preserve">  k 31.1.2020</w:t>
      </w:r>
    </w:p>
    <w:p w14:paraId="153B81C0" w14:textId="77777777" w:rsidR="00B30BF1" w:rsidRPr="00AB758C" w:rsidRDefault="00B30BF1" w:rsidP="00AB758C">
      <w:pPr>
        <w:spacing w:after="0"/>
      </w:pPr>
      <w:r w:rsidRPr="00AB758C">
        <w:t>Tab. č. 6: Vývoj nezaměstnanosti  31.12.2017 až 2020</w:t>
      </w:r>
    </w:p>
    <w:p w14:paraId="26ED6B0F" w14:textId="77777777" w:rsidR="00B30BF1" w:rsidRPr="00AB758C" w:rsidRDefault="00B30BF1" w:rsidP="00AB758C">
      <w:pPr>
        <w:spacing w:after="0"/>
      </w:pPr>
      <w:r w:rsidRPr="00AB758C">
        <w:t>Tab. č. 7: Počet uchazečů o zaměstnání a volná pracovní místa</w:t>
      </w:r>
    </w:p>
    <w:p w14:paraId="7D30DCC9" w14:textId="77777777" w:rsidR="00B30BF1" w:rsidRPr="00AB758C" w:rsidRDefault="00B30BF1" w:rsidP="00AB758C">
      <w:pPr>
        <w:spacing w:after="0"/>
      </w:pPr>
      <w:r w:rsidRPr="00AB758C">
        <w:t>Tab. č. 8: Podíl osob v exekuci</w:t>
      </w:r>
    </w:p>
    <w:p w14:paraId="56931004" w14:textId="77777777" w:rsidR="00B30BF1" w:rsidRPr="00AB758C" w:rsidRDefault="00B30BF1" w:rsidP="00AB758C">
      <w:pPr>
        <w:spacing w:after="0"/>
        <w:rPr>
          <w:rFonts w:cs="Times New Roman"/>
        </w:rPr>
      </w:pPr>
      <w:r w:rsidRPr="00AB758C">
        <w:rPr>
          <w:rFonts w:cs="Times New Roman"/>
          <w:bCs/>
        </w:rPr>
        <w:t>Tab. č. 9: Spojení s městem Krnov</w:t>
      </w:r>
    </w:p>
    <w:p w14:paraId="62DA532D" w14:textId="77777777" w:rsidR="00B30BF1" w:rsidRPr="00AB758C" w:rsidRDefault="00B30BF1" w:rsidP="00AB758C">
      <w:pPr>
        <w:spacing w:after="0"/>
        <w:jc w:val="both"/>
        <w:rPr>
          <w:rFonts w:cs="Times New Roman"/>
          <w:bCs/>
        </w:rPr>
      </w:pPr>
      <w:r w:rsidRPr="00AB758C">
        <w:rPr>
          <w:rFonts w:cs="Times New Roman"/>
          <w:bCs/>
        </w:rPr>
        <w:t xml:space="preserve">Tab. č. 10: </w:t>
      </w:r>
      <w:r w:rsidRPr="00AB758C">
        <w:rPr>
          <w:rFonts w:eastAsia="Times New Roman" w:cs="Times New Roman"/>
          <w:bCs/>
        </w:rPr>
        <w:t>Hospodaření obce v roce 2018 a 2020</w:t>
      </w:r>
    </w:p>
    <w:p w14:paraId="6CB5CA80" w14:textId="77777777" w:rsidR="00B30BF1" w:rsidRPr="00AB758C" w:rsidRDefault="00B30BF1" w:rsidP="00AB758C">
      <w:pPr>
        <w:spacing w:after="0"/>
        <w:rPr>
          <w:bCs/>
        </w:rPr>
      </w:pPr>
      <w:r w:rsidRPr="00AB758C">
        <w:rPr>
          <w:rFonts w:cs="Times New Roman"/>
          <w:bCs/>
        </w:rPr>
        <w:t xml:space="preserve">Tab. č. 11: </w:t>
      </w:r>
      <w:r w:rsidRPr="00AB758C">
        <w:rPr>
          <w:rFonts w:eastAsia="Times New Roman" w:cs="Times New Roman"/>
          <w:bCs/>
        </w:rPr>
        <w:t>Porovnání příjmů ze sdílených daní za roky 2018 a 2019</w:t>
      </w:r>
    </w:p>
    <w:p w14:paraId="15267296" w14:textId="77777777" w:rsidR="00B30BF1" w:rsidRPr="00AB758C" w:rsidRDefault="00B30BF1" w:rsidP="00AB758C">
      <w:pPr>
        <w:spacing w:after="0"/>
        <w:rPr>
          <w:rFonts w:cs="Times New Roman"/>
        </w:rPr>
      </w:pPr>
      <w:r w:rsidRPr="00AB758C">
        <w:rPr>
          <w:rFonts w:cs="Times New Roman"/>
        </w:rPr>
        <w:t>Tab. č. 12: SWOT analýza obce Vysoká</w:t>
      </w:r>
    </w:p>
    <w:p w14:paraId="7F068F1F" w14:textId="77777777" w:rsidR="00810197" w:rsidRPr="00FB676D" w:rsidRDefault="00810197" w:rsidP="00AB758C"/>
    <w:p w14:paraId="39ADA607" w14:textId="77777777" w:rsidR="00810197" w:rsidRPr="00FB676D" w:rsidRDefault="00810197" w:rsidP="00AB758C">
      <w:pPr>
        <w:pStyle w:val="nadpis11srkouhnd"/>
      </w:pPr>
      <w:bookmarkStart w:id="143" w:name="_Toc77877925"/>
      <w:bookmarkStart w:id="144" w:name="_Toc77881646"/>
      <w:r w:rsidRPr="00FB676D">
        <w:t>Obrázky:</w:t>
      </w:r>
      <w:bookmarkEnd w:id="143"/>
      <w:bookmarkEnd w:id="144"/>
    </w:p>
    <w:p w14:paraId="55C7277E" w14:textId="77777777" w:rsidR="00696DD6" w:rsidRPr="00371227" w:rsidRDefault="00810197" w:rsidP="00AB758C">
      <w:pPr>
        <w:rPr>
          <w:rFonts w:cs="Times New Roman"/>
          <w:b/>
          <w:bCs/>
        </w:rPr>
      </w:pPr>
      <w:r w:rsidRPr="00FB676D">
        <w:rPr>
          <w:rFonts w:eastAsiaTheme="majorEastAsia"/>
        </w:rPr>
        <w:t xml:space="preserve">Obr. č. 1: Mapa </w:t>
      </w:r>
      <w:r w:rsidR="00A518EF">
        <w:rPr>
          <w:rFonts w:eastAsiaTheme="majorEastAsia"/>
        </w:rPr>
        <w:t>správního obvodu obce Vysoká</w:t>
      </w:r>
    </w:p>
    <w:sectPr w:rsidR="00696DD6" w:rsidRPr="00371227" w:rsidSect="005F4E97">
      <w:footerReference w:type="default" r:id="rId44"/>
      <w:pgSz w:w="11906" w:h="16838"/>
      <w:pgMar w:top="1417" w:right="1417" w:bottom="1417" w:left="1417" w:header="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3B048" w14:textId="77777777" w:rsidR="009723B9" w:rsidRDefault="009723B9" w:rsidP="006B3303">
      <w:pPr>
        <w:spacing w:before="0" w:after="0" w:line="240" w:lineRule="auto"/>
      </w:pPr>
      <w:r>
        <w:separator/>
      </w:r>
    </w:p>
  </w:endnote>
  <w:endnote w:type="continuationSeparator" w:id="0">
    <w:p w14:paraId="7AD1F0BF" w14:textId="77777777" w:rsidR="009723B9" w:rsidRDefault="009723B9" w:rsidP="006B33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8925371"/>
      <w:docPartObj>
        <w:docPartGallery w:val="Page Numbers (Bottom of Page)"/>
        <w:docPartUnique/>
      </w:docPartObj>
    </w:sdtPr>
    <w:sdtEndPr/>
    <w:sdtContent>
      <w:p w14:paraId="37FEFFA8" w14:textId="77777777" w:rsidR="00C21FE9" w:rsidRDefault="009723B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7E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CA2B21D" w14:textId="77777777" w:rsidR="00C21FE9" w:rsidRDefault="00C21F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E3E1E" w14:textId="77777777" w:rsidR="009723B9" w:rsidRDefault="009723B9" w:rsidP="006B3303">
      <w:pPr>
        <w:spacing w:before="0" w:after="0" w:line="240" w:lineRule="auto"/>
      </w:pPr>
      <w:r>
        <w:separator/>
      </w:r>
    </w:p>
  </w:footnote>
  <w:footnote w:type="continuationSeparator" w:id="0">
    <w:p w14:paraId="05ACA70C" w14:textId="77777777" w:rsidR="009723B9" w:rsidRDefault="009723B9" w:rsidP="006B330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B2930"/>
    <w:multiLevelType w:val="multilevel"/>
    <w:tmpl w:val="706C64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B83137"/>
    <w:multiLevelType w:val="hybridMultilevel"/>
    <w:tmpl w:val="F3BAF04C"/>
    <w:lvl w:ilvl="0" w:tplc="20444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35644"/>
    <w:multiLevelType w:val="multilevel"/>
    <w:tmpl w:val="A93CD97A"/>
    <w:lvl w:ilvl="0">
      <w:start w:val="2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C812975"/>
    <w:multiLevelType w:val="hybridMultilevel"/>
    <w:tmpl w:val="39164B1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7F75A0"/>
    <w:multiLevelType w:val="hybridMultilevel"/>
    <w:tmpl w:val="B66285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648C1"/>
    <w:multiLevelType w:val="hybridMultilevel"/>
    <w:tmpl w:val="8310A3A0"/>
    <w:lvl w:ilvl="0" w:tplc="B7A0F7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522803"/>
    <w:multiLevelType w:val="hybridMultilevel"/>
    <w:tmpl w:val="5BE849A2"/>
    <w:lvl w:ilvl="0" w:tplc="47CCD2F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281105"/>
    <w:multiLevelType w:val="hybridMultilevel"/>
    <w:tmpl w:val="369A409E"/>
    <w:lvl w:ilvl="0" w:tplc="3856B26A">
      <w:start w:val="1"/>
      <w:numFmt w:val="upperLetter"/>
      <w:pStyle w:val="Nadpis1"/>
      <w:lvlText w:val="%1)"/>
      <w:lvlJc w:val="left"/>
      <w:pPr>
        <w:ind w:left="1571" w:hanging="720"/>
      </w:pPr>
      <w:rPr>
        <w:rFonts w:hint="default"/>
      </w:rPr>
    </w:lvl>
    <w:lvl w:ilvl="1" w:tplc="66901198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0A71873"/>
    <w:multiLevelType w:val="multilevel"/>
    <w:tmpl w:val="912E3E50"/>
    <w:lvl w:ilvl="0">
      <w:start w:val="1"/>
      <w:numFmt w:val="decimal"/>
      <w:pStyle w:val="Nadpis2"/>
      <w:lvlText w:val="%1."/>
      <w:lvlJc w:val="left"/>
      <w:pPr>
        <w:ind w:left="360" w:hanging="360"/>
      </w:pPr>
    </w:lvl>
    <w:lvl w:ilvl="1">
      <w:start w:val="1"/>
      <w:numFmt w:val="decimal"/>
      <w:pStyle w:val="Nadpis3"/>
      <w:lvlText w:val="%1.%2."/>
      <w:lvlJc w:val="left"/>
      <w:pPr>
        <w:ind w:left="79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B4A08" w:themeColor="accent1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E764E44"/>
    <w:multiLevelType w:val="hybridMultilevel"/>
    <w:tmpl w:val="942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926D37"/>
    <w:multiLevelType w:val="multilevel"/>
    <w:tmpl w:val="A2180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6"/>
  </w:num>
  <w:num w:numId="11">
    <w:abstractNumId w:val="5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dea5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A74"/>
    <w:rsid w:val="00001CFF"/>
    <w:rsid w:val="00006B04"/>
    <w:rsid w:val="00007CA4"/>
    <w:rsid w:val="00016808"/>
    <w:rsid w:val="00017BE2"/>
    <w:rsid w:val="00022C2A"/>
    <w:rsid w:val="000237CF"/>
    <w:rsid w:val="00024015"/>
    <w:rsid w:val="0002689F"/>
    <w:rsid w:val="00026C39"/>
    <w:rsid w:val="00034C5D"/>
    <w:rsid w:val="000362EC"/>
    <w:rsid w:val="00037110"/>
    <w:rsid w:val="000375EA"/>
    <w:rsid w:val="00045299"/>
    <w:rsid w:val="00045F87"/>
    <w:rsid w:val="000531FD"/>
    <w:rsid w:val="000540D2"/>
    <w:rsid w:val="00054234"/>
    <w:rsid w:val="0005598A"/>
    <w:rsid w:val="000623ED"/>
    <w:rsid w:val="00065F09"/>
    <w:rsid w:val="00067BC0"/>
    <w:rsid w:val="00070108"/>
    <w:rsid w:val="00071661"/>
    <w:rsid w:val="00072196"/>
    <w:rsid w:val="0008458B"/>
    <w:rsid w:val="000904A1"/>
    <w:rsid w:val="0009295A"/>
    <w:rsid w:val="00093802"/>
    <w:rsid w:val="0009502E"/>
    <w:rsid w:val="00097BCF"/>
    <w:rsid w:val="000A0B64"/>
    <w:rsid w:val="000A7372"/>
    <w:rsid w:val="000B0A02"/>
    <w:rsid w:val="000B4EA8"/>
    <w:rsid w:val="000B7A7B"/>
    <w:rsid w:val="000C1B88"/>
    <w:rsid w:val="000C746A"/>
    <w:rsid w:val="000D2D31"/>
    <w:rsid w:val="000D581C"/>
    <w:rsid w:val="000D5879"/>
    <w:rsid w:val="000D7688"/>
    <w:rsid w:val="000E0BE5"/>
    <w:rsid w:val="000E1D82"/>
    <w:rsid w:val="000E568D"/>
    <w:rsid w:val="000E7591"/>
    <w:rsid w:val="000E7846"/>
    <w:rsid w:val="000F440B"/>
    <w:rsid w:val="00103E31"/>
    <w:rsid w:val="001062B1"/>
    <w:rsid w:val="00106351"/>
    <w:rsid w:val="00111BCC"/>
    <w:rsid w:val="00115A54"/>
    <w:rsid w:val="001160DE"/>
    <w:rsid w:val="001179D6"/>
    <w:rsid w:val="00120B8B"/>
    <w:rsid w:val="00123174"/>
    <w:rsid w:val="001237BE"/>
    <w:rsid w:val="001240B4"/>
    <w:rsid w:val="00126825"/>
    <w:rsid w:val="0013077C"/>
    <w:rsid w:val="00132694"/>
    <w:rsid w:val="00141185"/>
    <w:rsid w:val="0014384E"/>
    <w:rsid w:val="00144742"/>
    <w:rsid w:val="00154D1E"/>
    <w:rsid w:val="001554C7"/>
    <w:rsid w:val="00156028"/>
    <w:rsid w:val="00160F62"/>
    <w:rsid w:val="00163031"/>
    <w:rsid w:val="001657E5"/>
    <w:rsid w:val="00177BF6"/>
    <w:rsid w:val="00177E70"/>
    <w:rsid w:val="00181F44"/>
    <w:rsid w:val="00196417"/>
    <w:rsid w:val="00196736"/>
    <w:rsid w:val="001967EA"/>
    <w:rsid w:val="001A0AC7"/>
    <w:rsid w:val="001B6CF8"/>
    <w:rsid w:val="001B7092"/>
    <w:rsid w:val="001C1A67"/>
    <w:rsid w:val="001C228B"/>
    <w:rsid w:val="001C2381"/>
    <w:rsid w:val="001C3190"/>
    <w:rsid w:val="001C498C"/>
    <w:rsid w:val="001C5E6C"/>
    <w:rsid w:val="001D5B9A"/>
    <w:rsid w:val="001F028E"/>
    <w:rsid w:val="001F2497"/>
    <w:rsid w:val="0020509C"/>
    <w:rsid w:val="00207C4A"/>
    <w:rsid w:val="0021536B"/>
    <w:rsid w:val="00220C09"/>
    <w:rsid w:val="00221377"/>
    <w:rsid w:val="002256B8"/>
    <w:rsid w:val="002307D2"/>
    <w:rsid w:val="00231596"/>
    <w:rsid w:val="00231F25"/>
    <w:rsid w:val="00233AD0"/>
    <w:rsid w:val="00233C49"/>
    <w:rsid w:val="002379A4"/>
    <w:rsid w:val="00243EB3"/>
    <w:rsid w:val="00244AF7"/>
    <w:rsid w:val="00250147"/>
    <w:rsid w:val="00254562"/>
    <w:rsid w:val="00254E65"/>
    <w:rsid w:val="00256B26"/>
    <w:rsid w:val="00263395"/>
    <w:rsid w:val="00266842"/>
    <w:rsid w:val="00267A12"/>
    <w:rsid w:val="00272881"/>
    <w:rsid w:val="00274F49"/>
    <w:rsid w:val="00275656"/>
    <w:rsid w:val="0029250E"/>
    <w:rsid w:val="00292C4A"/>
    <w:rsid w:val="00294BD7"/>
    <w:rsid w:val="002A0AA6"/>
    <w:rsid w:val="002A2351"/>
    <w:rsid w:val="002A3C5F"/>
    <w:rsid w:val="002B0DCB"/>
    <w:rsid w:val="002B13A1"/>
    <w:rsid w:val="002B15EC"/>
    <w:rsid w:val="002C2021"/>
    <w:rsid w:val="002C505B"/>
    <w:rsid w:val="002D1550"/>
    <w:rsid w:val="002D1AF9"/>
    <w:rsid w:val="002D317D"/>
    <w:rsid w:val="002D489E"/>
    <w:rsid w:val="002D495B"/>
    <w:rsid w:val="002D6C74"/>
    <w:rsid w:val="002E626D"/>
    <w:rsid w:val="002F7D22"/>
    <w:rsid w:val="00300862"/>
    <w:rsid w:val="00305F3E"/>
    <w:rsid w:val="00320B62"/>
    <w:rsid w:val="00321A9F"/>
    <w:rsid w:val="003227B2"/>
    <w:rsid w:val="00324863"/>
    <w:rsid w:val="00326FD2"/>
    <w:rsid w:val="00334CDD"/>
    <w:rsid w:val="00336C6C"/>
    <w:rsid w:val="00344254"/>
    <w:rsid w:val="00345572"/>
    <w:rsid w:val="00345935"/>
    <w:rsid w:val="0035102F"/>
    <w:rsid w:val="0035171E"/>
    <w:rsid w:val="00354C73"/>
    <w:rsid w:val="003550FA"/>
    <w:rsid w:val="003570D0"/>
    <w:rsid w:val="003623D1"/>
    <w:rsid w:val="00365277"/>
    <w:rsid w:val="00365693"/>
    <w:rsid w:val="00371227"/>
    <w:rsid w:val="00372FB3"/>
    <w:rsid w:val="00377F89"/>
    <w:rsid w:val="00384946"/>
    <w:rsid w:val="003878DA"/>
    <w:rsid w:val="0039285E"/>
    <w:rsid w:val="003954D1"/>
    <w:rsid w:val="00395AD7"/>
    <w:rsid w:val="003A0280"/>
    <w:rsid w:val="003A2771"/>
    <w:rsid w:val="003A29EE"/>
    <w:rsid w:val="003B2117"/>
    <w:rsid w:val="003B34A7"/>
    <w:rsid w:val="003B4102"/>
    <w:rsid w:val="003B452E"/>
    <w:rsid w:val="003C3871"/>
    <w:rsid w:val="003C4341"/>
    <w:rsid w:val="003C434B"/>
    <w:rsid w:val="003C500B"/>
    <w:rsid w:val="003C5BA6"/>
    <w:rsid w:val="003C777B"/>
    <w:rsid w:val="003D4D0C"/>
    <w:rsid w:val="003D78CC"/>
    <w:rsid w:val="003E6BA3"/>
    <w:rsid w:val="003F0998"/>
    <w:rsid w:val="003F10F7"/>
    <w:rsid w:val="003F2DF6"/>
    <w:rsid w:val="003F475B"/>
    <w:rsid w:val="003F59B1"/>
    <w:rsid w:val="003F7C18"/>
    <w:rsid w:val="00403AA2"/>
    <w:rsid w:val="0040457C"/>
    <w:rsid w:val="00404875"/>
    <w:rsid w:val="00421B03"/>
    <w:rsid w:val="00424B03"/>
    <w:rsid w:val="00424F49"/>
    <w:rsid w:val="00425DCE"/>
    <w:rsid w:val="00431E78"/>
    <w:rsid w:val="00431E92"/>
    <w:rsid w:val="0043756B"/>
    <w:rsid w:val="0044032D"/>
    <w:rsid w:val="00442C1E"/>
    <w:rsid w:val="00454895"/>
    <w:rsid w:val="00457AED"/>
    <w:rsid w:val="00464049"/>
    <w:rsid w:val="0046469A"/>
    <w:rsid w:val="004652D9"/>
    <w:rsid w:val="00471691"/>
    <w:rsid w:val="004716EA"/>
    <w:rsid w:val="0047175E"/>
    <w:rsid w:val="004720C9"/>
    <w:rsid w:val="00477366"/>
    <w:rsid w:val="004862C4"/>
    <w:rsid w:val="004873B4"/>
    <w:rsid w:val="00491246"/>
    <w:rsid w:val="00492875"/>
    <w:rsid w:val="0049791B"/>
    <w:rsid w:val="004A09DF"/>
    <w:rsid w:val="004A5A74"/>
    <w:rsid w:val="004A6F4B"/>
    <w:rsid w:val="004B74EC"/>
    <w:rsid w:val="004C4F4E"/>
    <w:rsid w:val="004D0F64"/>
    <w:rsid w:val="004D1D6F"/>
    <w:rsid w:val="004D3BD7"/>
    <w:rsid w:val="004E09D5"/>
    <w:rsid w:val="004E1017"/>
    <w:rsid w:val="004E202F"/>
    <w:rsid w:val="004E5CEE"/>
    <w:rsid w:val="004F093D"/>
    <w:rsid w:val="004F617D"/>
    <w:rsid w:val="0050121B"/>
    <w:rsid w:val="0050510C"/>
    <w:rsid w:val="00514935"/>
    <w:rsid w:val="00514968"/>
    <w:rsid w:val="0051570D"/>
    <w:rsid w:val="005205CA"/>
    <w:rsid w:val="00521663"/>
    <w:rsid w:val="00527610"/>
    <w:rsid w:val="00530961"/>
    <w:rsid w:val="00531D46"/>
    <w:rsid w:val="00532AE3"/>
    <w:rsid w:val="00534092"/>
    <w:rsid w:val="005345CA"/>
    <w:rsid w:val="00534A72"/>
    <w:rsid w:val="00554C5D"/>
    <w:rsid w:val="00555896"/>
    <w:rsid w:val="005577EB"/>
    <w:rsid w:val="00560D42"/>
    <w:rsid w:val="00561EEF"/>
    <w:rsid w:val="005621E0"/>
    <w:rsid w:val="00566675"/>
    <w:rsid w:val="00571ED4"/>
    <w:rsid w:val="005806CE"/>
    <w:rsid w:val="00580BDB"/>
    <w:rsid w:val="00581778"/>
    <w:rsid w:val="00586530"/>
    <w:rsid w:val="00586623"/>
    <w:rsid w:val="00587748"/>
    <w:rsid w:val="00590CCD"/>
    <w:rsid w:val="00593641"/>
    <w:rsid w:val="00595608"/>
    <w:rsid w:val="005965E5"/>
    <w:rsid w:val="005A0DB1"/>
    <w:rsid w:val="005A1C7A"/>
    <w:rsid w:val="005A372B"/>
    <w:rsid w:val="005A5EDB"/>
    <w:rsid w:val="005A7506"/>
    <w:rsid w:val="005A7B4A"/>
    <w:rsid w:val="005C187E"/>
    <w:rsid w:val="005C2ED6"/>
    <w:rsid w:val="005C3FA8"/>
    <w:rsid w:val="005C4C1B"/>
    <w:rsid w:val="005C74E1"/>
    <w:rsid w:val="005C79AB"/>
    <w:rsid w:val="005D3D55"/>
    <w:rsid w:val="005D508D"/>
    <w:rsid w:val="005D6A24"/>
    <w:rsid w:val="005E26E8"/>
    <w:rsid w:val="005E3573"/>
    <w:rsid w:val="005E3778"/>
    <w:rsid w:val="005E49C3"/>
    <w:rsid w:val="005E618E"/>
    <w:rsid w:val="005E7BE3"/>
    <w:rsid w:val="005E7D19"/>
    <w:rsid w:val="005F07AD"/>
    <w:rsid w:val="005F0959"/>
    <w:rsid w:val="005F4E97"/>
    <w:rsid w:val="005F5A97"/>
    <w:rsid w:val="006012C1"/>
    <w:rsid w:val="00604EB5"/>
    <w:rsid w:val="006053A2"/>
    <w:rsid w:val="0062133A"/>
    <w:rsid w:val="00621976"/>
    <w:rsid w:val="00622EAF"/>
    <w:rsid w:val="0063529E"/>
    <w:rsid w:val="006502B5"/>
    <w:rsid w:val="00660DE4"/>
    <w:rsid w:val="006653BC"/>
    <w:rsid w:val="006706F8"/>
    <w:rsid w:val="00671395"/>
    <w:rsid w:val="00671475"/>
    <w:rsid w:val="006715AD"/>
    <w:rsid w:val="006775CF"/>
    <w:rsid w:val="00677F59"/>
    <w:rsid w:val="00680DCB"/>
    <w:rsid w:val="006872B4"/>
    <w:rsid w:val="00690CC4"/>
    <w:rsid w:val="00694397"/>
    <w:rsid w:val="00696DD6"/>
    <w:rsid w:val="006A166B"/>
    <w:rsid w:val="006A3B39"/>
    <w:rsid w:val="006A6A97"/>
    <w:rsid w:val="006B238C"/>
    <w:rsid w:val="006B3303"/>
    <w:rsid w:val="006B4304"/>
    <w:rsid w:val="006C03AC"/>
    <w:rsid w:val="006D2E45"/>
    <w:rsid w:val="006D77B0"/>
    <w:rsid w:val="006E080E"/>
    <w:rsid w:val="006E1282"/>
    <w:rsid w:val="006E5E8B"/>
    <w:rsid w:val="006F0860"/>
    <w:rsid w:val="00704F6D"/>
    <w:rsid w:val="0070674E"/>
    <w:rsid w:val="00707844"/>
    <w:rsid w:val="007114AE"/>
    <w:rsid w:val="00713698"/>
    <w:rsid w:val="00721308"/>
    <w:rsid w:val="007310A5"/>
    <w:rsid w:val="00731E46"/>
    <w:rsid w:val="00733100"/>
    <w:rsid w:val="0073329D"/>
    <w:rsid w:val="00733613"/>
    <w:rsid w:val="00734554"/>
    <w:rsid w:val="00734FD1"/>
    <w:rsid w:val="007358E7"/>
    <w:rsid w:val="00740ED8"/>
    <w:rsid w:val="007475A1"/>
    <w:rsid w:val="0075010A"/>
    <w:rsid w:val="007527C0"/>
    <w:rsid w:val="0075282C"/>
    <w:rsid w:val="007551AE"/>
    <w:rsid w:val="007552F3"/>
    <w:rsid w:val="00757934"/>
    <w:rsid w:val="007601BA"/>
    <w:rsid w:val="00765217"/>
    <w:rsid w:val="007666E1"/>
    <w:rsid w:val="00767079"/>
    <w:rsid w:val="007704F3"/>
    <w:rsid w:val="00786260"/>
    <w:rsid w:val="0078651F"/>
    <w:rsid w:val="007871C5"/>
    <w:rsid w:val="00787B49"/>
    <w:rsid w:val="00787E23"/>
    <w:rsid w:val="007908D9"/>
    <w:rsid w:val="007909F1"/>
    <w:rsid w:val="00791BEF"/>
    <w:rsid w:val="00792829"/>
    <w:rsid w:val="00792E8E"/>
    <w:rsid w:val="00794D22"/>
    <w:rsid w:val="007A0EFB"/>
    <w:rsid w:val="007A2861"/>
    <w:rsid w:val="007B555C"/>
    <w:rsid w:val="007B7994"/>
    <w:rsid w:val="007C62D7"/>
    <w:rsid w:val="007C677C"/>
    <w:rsid w:val="007D12C1"/>
    <w:rsid w:val="007D3CDE"/>
    <w:rsid w:val="007D5281"/>
    <w:rsid w:val="007D5D30"/>
    <w:rsid w:val="007E06DE"/>
    <w:rsid w:val="007E2433"/>
    <w:rsid w:val="007E5009"/>
    <w:rsid w:val="007E7CE8"/>
    <w:rsid w:val="007F01D4"/>
    <w:rsid w:val="007F1421"/>
    <w:rsid w:val="007F3EF1"/>
    <w:rsid w:val="007F3FBF"/>
    <w:rsid w:val="007F560F"/>
    <w:rsid w:val="007F5819"/>
    <w:rsid w:val="008055DF"/>
    <w:rsid w:val="00810197"/>
    <w:rsid w:val="008102B3"/>
    <w:rsid w:val="00810B36"/>
    <w:rsid w:val="0081219C"/>
    <w:rsid w:val="00814C9F"/>
    <w:rsid w:val="00814DB9"/>
    <w:rsid w:val="00816F62"/>
    <w:rsid w:val="00817F6A"/>
    <w:rsid w:val="00820E38"/>
    <w:rsid w:val="008221DC"/>
    <w:rsid w:val="00823BE4"/>
    <w:rsid w:val="00825336"/>
    <w:rsid w:val="00826006"/>
    <w:rsid w:val="008315B5"/>
    <w:rsid w:val="00831985"/>
    <w:rsid w:val="00831C29"/>
    <w:rsid w:val="00833749"/>
    <w:rsid w:val="00833B88"/>
    <w:rsid w:val="00833DDB"/>
    <w:rsid w:val="00834A7A"/>
    <w:rsid w:val="00835ED9"/>
    <w:rsid w:val="00836346"/>
    <w:rsid w:val="008410EB"/>
    <w:rsid w:val="0084133D"/>
    <w:rsid w:val="00842D3C"/>
    <w:rsid w:val="00845012"/>
    <w:rsid w:val="00845F99"/>
    <w:rsid w:val="00851148"/>
    <w:rsid w:val="008524B9"/>
    <w:rsid w:val="00857DE0"/>
    <w:rsid w:val="00866A16"/>
    <w:rsid w:val="008678CE"/>
    <w:rsid w:val="008726AD"/>
    <w:rsid w:val="00880A93"/>
    <w:rsid w:val="00880B47"/>
    <w:rsid w:val="00882859"/>
    <w:rsid w:val="008830CB"/>
    <w:rsid w:val="008839E8"/>
    <w:rsid w:val="00886ADF"/>
    <w:rsid w:val="00886CE8"/>
    <w:rsid w:val="0089179B"/>
    <w:rsid w:val="00891E23"/>
    <w:rsid w:val="00893D33"/>
    <w:rsid w:val="00894CE3"/>
    <w:rsid w:val="00895F0D"/>
    <w:rsid w:val="008A3019"/>
    <w:rsid w:val="008A5FD7"/>
    <w:rsid w:val="008A791C"/>
    <w:rsid w:val="008B0203"/>
    <w:rsid w:val="008B5F48"/>
    <w:rsid w:val="008B6568"/>
    <w:rsid w:val="008B7E9B"/>
    <w:rsid w:val="008C607D"/>
    <w:rsid w:val="008D1B77"/>
    <w:rsid w:val="008D6ABE"/>
    <w:rsid w:val="008D6CDE"/>
    <w:rsid w:val="008E1DD6"/>
    <w:rsid w:val="008F04F8"/>
    <w:rsid w:val="008F1C1B"/>
    <w:rsid w:val="008F7CC7"/>
    <w:rsid w:val="00905008"/>
    <w:rsid w:val="00907393"/>
    <w:rsid w:val="0091066B"/>
    <w:rsid w:val="00930E47"/>
    <w:rsid w:val="00932F08"/>
    <w:rsid w:val="00934AB0"/>
    <w:rsid w:val="00935F28"/>
    <w:rsid w:val="00937863"/>
    <w:rsid w:val="00937AF5"/>
    <w:rsid w:val="00941EF2"/>
    <w:rsid w:val="00943DB4"/>
    <w:rsid w:val="00944DDA"/>
    <w:rsid w:val="00950722"/>
    <w:rsid w:val="00950C2B"/>
    <w:rsid w:val="00952B2C"/>
    <w:rsid w:val="00954F85"/>
    <w:rsid w:val="00971882"/>
    <w:rsid w:val="009723B9"/>
    <w:rsid w:val="009728C6"/>
    <w:rsid w:val="00972B21"/>
    <w:rsid w:val="00975F3B"/>
    <w:rsid w:val="00976F23"/>
    <w:rsid w:val="00983852"/>
    <w:rsid w:val="00986EB8"/>
    <w:rsid w:val="00987743"/>
    <w:rsid w:val="00987E9F"/>
    <w:rsid w:val="009901B2"/>
    <w:rsid w:val="00990B8E"/>
    <w:rsid w:val="009A4999"/>
    <w:rsid w:val="009A4A58"/>
    <w:rsid w:val="009A54EF"/>
    <w:rsid w:val="009B2DFE"/>
    <w:rsid w:val="009B3964"/>
    <w:rsid w:val="009B5F04"/>
    <w:rsid w:val="009B630B"/>
    <w:rsid w:val="009C0B7D"/>
    <w:rsid w:val="009C2D93"/>
    <w:rsid w:val="009D7683"/>
    <w:rsid w:val="009E0AA4"/>
    <w:rsid w:val="009E0D7C"/>
    <w:rsid w:val="009E183E"/>
    <w:rsid w:val="009E2378"/>
    <w:rsid w:val="009F1148"/>
    <w:rsid w:val="009F2583"/>
    <w:rsid w:val="009F38E6"/>
    <w:rsid w:val="009F390E"/>
    <w:rsid w:val="009F39B2"/>
    <w:rsid w:val="009F4E8A"/>
    <w:rsid w:val="009F5D2A"/>
    <w:rsid w:val="009F6C8A"/>
    <w:rsid w:val="00A018DB"/>
    <w:rsid w:val="00A01CD9"/>
    <w:rsid w:val="00A20300"/>
    <w:rsid w:val="00A22E2B"/>
    <w:rsid w:val="00A246E2"/>
    <w:rsid w:val="00A26BA5"/>
    <w:rsid w:val="00A27BB2"/>
    <w:rsid w:val="00A40D1D"/>
    <w:rsid w:val="00A447BC"/>
    <w:rsid w:val="00A5019B"/>
    <w:rsid w:val="00A518EF"/>
    <w:rsid w:val="00A54BCA"/>
    <w:rsid w:val="00A54BF9"/>
    <w:rsid w:val="00A56339"/>
    <w:rsid w:val="00A60101"/>
    <w:rsid w:val="00A6225B"/>
    <w:rsid w:val="00A754C3"/>
    <w:rsid w:val="00A765E1"/>
    <w:rsid w:val="00A775CA"/>
    <w:rsid w:val="00A805BD"/>
    <w:rsid w:val="00A82F4D"/>
    <w:rsid w:val="00A86263"/>
    <w:rsid w:val="00A9070E"/>
    <w:rsid w:val="00A90F37"/>
    <w:rsid w:val="00A93EBB"/>
    <w:rsid w:val="00AA195D"/>
    <w:rsid w:val="00AA65DD"/>
    <w:rsid w:val="00AB758C"/>
    <w:rsid w:val="00AC074D"/>
    <w:rsid w:val="00AC4AB0"/>
    <w:rsid w:val="00AC5D6B"/>
    <w:rsid w:val="00AD2545"/>
    <w:rsid w:val="00AD63E9"/>
    <w:rsid w:val="00AE0AF5"/>
    <w:rsid w:val="00AE37AE"/>
    <w:rsid w:val="00AF32D3"/>
    <w:rsid w:val="00AF3C0B"/>
    <w:rsid w:val="00AF407A"/>
    <w:rsid w:val="00AF45D4"/>
    <w:rsid w:val="00AF4E76"/>
    <w:rsid w:val="00AF594B"/>
    <w:rsid w:val="00B05077"/>
    <w:rsid w:val="00B065D9"/>
    <w:rsid w:val="00B126F5"/>
    <w:rsid w:val="00B20416"/>
    <w:rsid w:val="00B25E8C"/>
    <w:rsid w:val="00B30BF1"/>
    <w:rsid w:val="00B35F1C"/>
    <w:rsid w:val="00B47A0C"/>
    <w:rsid w:val="00B51746"/>
    <w:rsid w:val="00B517A8"/>
    <w:rsid w:val="00B51CFE"/>
    <w:rsid w:val="00B523F1"/>
    <w:rsid w:val="00B54E7D"/>
    <w:rsid w:val="00B5689B"/>
    <w:rsid w:val="00B5737E"/>
    <w:rsid w:val="00B632AF"/>
    <w:rsid w:val="00B63EF1"/>
    <w:rsid w:val="00B64E2E"/>
    <w:rsid w:val="00B67F7A"/>
    <w:rsid w:val="00B7170E"/>
    <w:rsid w:val="00B71968"/>
    <w:rsid w:val="00B77911"/>
    <w:rsid w:val="00B800F2"/>
    <w:rsid w:val="00B80711"/>
    <w:rsid w:val="00BA1935"/>
    <w:rsid w:val="00BA598A"/>
    <w:rsid w:val="00BA73BF"/>
    <w:rsid w:val="00BB541E"/>
    <w:rsid w:val="00BC3E9F"/>
    <w:rsid w:val="00BC7F3F"/>
    <w:rsid w:val="00BD073D"/>
    <w:rsid w:val="00BE154F"/>
    <w:rsid w:val="00BE2626"/>
    <w:rsid w:val="00BE48C7"/>
    <w:rsid w:val="00BE53C0"/>
    <w:rsid w:val="00BF4C0B"/>
    <w:rsid w:val="00BF4CF4"/>
    <w:rsid w:val="00BF5F08"/>
    <w:rsid w:val="00C00835"/>
    <w:rsid w:val="00C0365E"/>
    <w:rsid w:val="00C07695"/>
    <w:rsid w:val="00C12B52"/>
    <w:rsid w:val="00C1603A"/>
    <w:rsid w:val="00C16AB5"/>
    <w:rsid w:val="00C21685"/>
    <w:rsid w:val="00C21FE9"/>
    <w:rsid w:val="00C2259C"/>
    <w:rsid w:val="00C2387F"/>
    <w:rsid w:val="00C27318"/>
    <w:rsid w:val="00C30360"/>
    <w:rsid w:val="00C3142C"/>
    <w:rsid w:val="00C31439"/>
    <w:rsid w:val="00C34895"/>
    <w:rsid w:val="00C34EAD"/>
    <w:rsid w:val="00C40D91"/>
    <w:rsid w:val="00C4274D"/>
    <w:rsid w:val="00C46469"/>
    <w:rsid w:val="00C50E18"/>
    <w:rsid w:val="00C52899"/>
    <w:rsid w:val="00C53CDC"/>
    <w:rsid w:val="00C56058"/>
    <w:rsid w:val="00C56AE5"/>
    <w:rsid w:val="00C606FE"/>
    <w:rsid w:val="00C64F95"/>
    <w:rsid w:val="00C64FA3"/>
    <w:rsid w:val="00C65AD5"/>
    <w:rsid w:val="00C67BCC"/>
    <w:rsid w:val="00C67F25"/>
    <w:rsid w:val="00C7007C"/>
    <w:rsid w:val="00C70D7C"/>
    <w:rsid w:val="00C90F33"/>
    <w:rsid w:val="00C9404F"/>
    <w:rsid w:val="00C94086"/>
    <w:rsid w:val="00C96C0D"/>
    <w:rsid w:val="00C97AC5"/>
    <w:rsid w:val="00CC1512"/>
    <w:rsid w:val="00CC48D2"/>
    <w:rsid w:val="00CC6933"/>
    <w:rsid w:val="00CD6045"/>
    <w:rsid w:val="00CE0D1D"/>
    <w:rsid w:val="00CE0D94"/>
    <w:rsid w:val="00CE1F33"/>
    <w:rsid w:val="00CE2312"/>
    <w:rsid w:val="00CE27C8"/>
    <w:rsid w:val="00CE47EC"/>
    <w:rsid w:val="00CF4805"/>
    <w:rsid w:val="00CF556C"/>
    <w:rsid w:val="00CF5AF8"/>
    <w:rsid w:val="00CF6762"/>
    <w:rsid w:val="00CF7C57"/>
    <w:rsid w:val="00D04CBC"/>
    <w:rsid w:val="00D06486"/>
    <w:rsid w:val="00D12532"/>
    <w:rsid w:val="00D12EC3"/>
    <w:rsid w:val="00D218AD"/>
    <w:rsid w:val="00D2216B"/>
    <w:rsid w:val="00D226BB"/>
    <w:rsid w:val="00D228B9"/>
    <w:rsid w:val="00D31D0B"/>
    <w:rsid w:val="00D320E1"/>
    <w:rsid w:val="00D32B4F"/>
    <w:rsid w:val="00D42C88"/>
    <w:rsid w:val="00D50BCD"/>
    <w:rsid w:val="00D52A55"/>
    <w:rsid w:val="00D57338"/>
    <w:rsid w:val="00D7058A"/>
    <w:rsid w:val="00D74BD7"/>
    <w:rsid w:val="00D80B02"/>
    <w:rsid w:val="00D81E7E"/>
    <w:rsid w:val="00D82352"/>
    <w:rsid w:val="00D85BAE"/>
    <w:rsid w:val="00D8631E"/>
    <w:rsid w:val="00D8668B"/>
    <w:rsid w:val="00D91CB3"/>
    <w:rsid w:val="00DA0A5A"/>
    <w:rsid w:val="00DA2F0E"/>
    <w:rsid w:val="00DA320A"/>
    <w:rsid w:val="00DA52BB"/>
    <w:rsid w:val="00DA6963"/>
    <w:rsid w:val="00DB2D8F"/>
    <w:rsid w:val="00DB372A"/>
    <w:rsid w:val="00DB7C2B"/>
    <w:rsid w:val="00DC0431"/>
    <w:rsid w:val="00DC6599"/>
    <w:rsid w:val="00DD066F"/>
    <w:rsid w:val="00DD2A9C"/>
    <w:rsid w:val="00DE5AB0"/>
    <w:rsid w:val="00DF1689"/>
    <w:rsid w:val="00E0159F"/>
    <w:rsid w:val="00E0382C"/>
    <w:rsid w:val="00E10525"/>
    <w:rsid w:val="00E1108D"/>
    <w:rsid w:val="00E12211"/>
    <w:rsid w:val="00E15320"/>
    <w:rsid w:val="00E17564"/>
    <w:rsid w:val="00E22591"/>
    <w:rsid w:val="00E227E3"/>
    <w:rsid w:val="00E5030B"/>
    <w:rsid w:val="00E55D44"/>
    <w:rsid w:val="00E6236E"/>
    <w:rsid w:val="00E654DA"/>
    <w:rsid w:val="00E67953"/>
    <w:rsid w:val="00E723DD"/>
    <w:rsid w:val="00E73C85"/>
    <w:rsid w:val="00E767CC"/>
    <w:rsid w:val="00E80B1C"/>
    <w:rsid w:val="00E81736"/>
    <w:rsid w:val="00E844DB"/>
    <w:rsid w:val="00E85A34"/>
    <w:rsid w:val="00E875EE"/>
    <w:rsid w:val="00E90D8E"/>
    <w:rsid w:val="00E913B0"/>
    <w:rsid w:val="00E92104"/>
    <w:rsid w:val="00E95FCB"/>
    <w:rsid w:val="00EA2008"/>
    <w:rsid w:val="00EA4A04"/>
    <w:rsid w:val="00EA4C5E"/>
    <w:rsid w:val="00EA4FB4"/>
    <w:rsid w:val="00EB0465"/>
    <w:rsid w:val="00EB5AEB"/>
    <w:rsid w:val="00EC0159"/>
    <w:rsid w:val="00EC3DF1"/>
    <w:rsid w:val="00ED070D"/>
    <w:rsid w:val="00ED4DAD"/>
    <w:rsid w:val="00ED66D0"/>
    <w:rsid w:val="00ED66E7"/>
    <w:rsid w:val="00ED70A9"/>
    <w:rsid w:val="00ED78B3"/>
    <w:rsid w:val="00EE08D4"/>
    <w:rsid w:val="00EE4D65"/>
    <w:rsid w:val="00EE50D1"/>
    <w:rsid w:val="00EF0958"/>
    <w:rsid w:val="00EF3D67"/>
    <w:rsid w:val="00F1052B"/>
    <w:rsid w:val="00F117EE"/>
    <w:rsid w:val="00F11CDD"/>
    <w:rsid w:val="00F12018"/>
    <w:rsid w:val="00F122DA"/>
    <w:rsid w:val="00F16E74"/>
    <w:rsid w:val="00F221A3"/>
    <w:rsid w:val="00F27C95"/>
    <w:rsid w:val="00F3002B"/>
    <w:rsid w:val="00F30826"/>
    <w:rsid w:val="00F30C43"/>
    <w:rsid w:val="00F34B18"/>
    <w:rsid w:val="00F41A5C"/>
    <w:rsid w:val="00F421A1"/>
    <w:rsid w:val="00F4365B"/>
    <w:rsid w:val="00F43848"/>
    <w:rsid w:val="00F5171D"/>
    <w:rsid w:val="00F5481F"/>
    <w:rsid w:val="00F62F98"/>
    <w:rsid w:val="00F66446"/>
    <w:rsid w:val="00F7020D"/>
    <w:rsid w:val="00F73D5A"/>
    <w:rsid w:val="00F75B25"/>
    <w:rsid w:val="00F7657A"/>
    <w:rsid w:val="00F87444"/>
    <w:rsid w:val="00FA4303"/>
    <w:rsid w:val="00FA6687"/>
    <w:rsid w:val="00FB2C0C"/>
    <w:rsid w:val="00FB5337"/>
    <w:rsid w:val="00FB6C60"/>
    <w:rsid w:val="00FB79EF"/>
    <w:rsid w:val="00FC0D1B"/>
    <w:rsid w:val="00FC3CC8"/>
    <w:rsid w:val="00FC3E1D"/>
    <w:rsid w:val="00FC5CE7"/>
    <w:rsid w:val="00FD18CB"/>
    <w:rsid w:val="00FD3601"/>
    <w:rsid w:val="00FE079D"/>
    <w:rsid w:val="00FE08CE"/>
    <w:rsid w:val="00FE1238"/>
    <w:rsid w:val="00FE2436"/>
    <w:rsid w:val="00FE246B"/>
    <w:rsid w:val="00FE3B24"/>
    <w:rsid w:val="00FE43AE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ea5f"/>
    </o:shapedefaults>
    <o:shapelayout v:ext="edit">
      <o:idmap v:ext="edit" data="1"/>
    </o:shapelayout>
  </w:shapeDefaults>
  <w:decimalSymbol w:val=","/>
  <w:listSeparator w:val=";"/>
  <w14:docId w14:val="5F3834E8"/>
  <w15:docId w15:val="{93F57D75-8D42-4B63-BE28-12434053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5A74"/>
  </w:style>
  <w:style w:type="paragraph" w:styleId="Nadpis1">
    <w:name w:val="heading 1"/>
    <w:basedOn w:val="Normln"/>
    <w:next w:val="Normln"/>
    <w:link w:val="Nadpis1Char"/>
    <w:uiPriority w:val="9"/>
    <w:qFormat/>
    <w:rsid w:val="00D06486"/>
    <w:pPr>
      <w:numPr>
        <w:numId w:val="4"/>
      </w:numPr>
      <w:pBdr>
        <w:top w:val="single" w:sz="24" w:space="0" w:color="F09415" w:themeColor="accent1"/>
        <w:left w:val="single" w:sz="24" w:space="0" w:color="F09415" w:themeColor="accent1"/>
        <w:bottom w:val="single" w:sz="24" w:space="0" w:color="F09415" w:themeColor="accent1"/>
        <w:right w:val="single" w:sz="24" w:space="0" w:color="F09415" w:themeColor="accent1"/>
      </w:pBdr>
      <w:shd w:val="clear" w:color="auto" w:fill="F09415" w:themeFill="accent1"/>
      <w:spacing w:after="0"/>
      <w:outlineLvl w:val="0"/>
    </w:pPr>
    <w:rPr>
      <w:b/>
      <w:caps/>
      <w:color w:val="FFFFFF" w:themeColor="background1"/>
      <w:spacing w:val="15"/>
      <w:sz w:val="56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3852"/>
    <w:pPr>
      <w:numPr>
        <w:numId w:val="3"/>
      </w:numPr>
      <w:pBdr>
        <w:top w:val="single" w:sz="24" w:space="0" w:color="FCE9D0" w:themeColor="accent1" w:themeTint="33"/>
        <w:left w:val="single" w:sz="24" w:space="0" w:color="FCE9D0" w:themeColor="accent1" w:themeTint="33"/>
        <w:bottom w:val="single" w:sz="24" w:space="0" w:color="FCE9D0" w:themeColor="accent1" w:themeTint="33"/>
        <w:right w:val="single" w:sz="24" w:space="0" w:color="FCE9D0" w:themeColor="accent1" w:themeTint="33"/>
      </w:pBdr>
      <w:shd w:val="clear" w:color="auto" w:fill="FCE9D0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66842"/>
    <w:pPr>
      <w:numPr>
        <w:ilvl w:val="1"/>
        <w:numId w:val="3"/>
      </w:numPr>
      <w:pBdr>
        <w:top w:val="single" w:sz="6" w:space="2" w:color="F09415" w:themeColor="accent1"/>
      </w:pBdr>
      <w:spacing w:before="300" w:after="0"/>
      <w:outlineLvl w:val="2"/>
    </w:pPr>
    <w:rPr>
      <w:rFonts w:cs="Times New Roman"/>
      <w:b/>
      <w:color w:val="794908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24863"/>
    <w:pPr>
      <w:pBdr>
        <w:top w:val="dotted" w:sz="6" w:space="2" w:color="F09415" w:themeColor="accent1"/>
      </w:pBdr>
      <w:spacing w:before="200" w:after="0"/>
      <w:jc w:val="center"/>
      <w:outlineLvl w:val="3"/>
    </w:pPr>
    <w:rPr>
      <w:caps/>
      <w:color w:val="B76E0B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A5A74"/>
    <w:pPr>
      <w:pBdr>
        <w:bottom w:val="single" w:sz="6" w:space="1" w:color="F09415" w:themeColor="accent1"/>
      </w:pBdr>
      <w:spacing w:before="200" w:after="0"/>
      <w:outlineLvl w:val="4"/>
    </w:pPr>
    <w:rPr>
      <w:caps/>
      <w:color w:val="B76E0B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4A5A74"/>
    <w:pPr>
      <w:pBdr>
        <w:bottom w:val="dotted" w:sz="6" w:space="1" w:color="F09415" w:themeColor="accent1"/>
      </w:pBdr>
      <w:spacing w:before="200" w:after="0"/>
      <w:outlineLvl w:val="5"/>
    </w:pPr>
    <w:rPr>
      <w:caps/>
      <w:color w:val="B76E0B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A5A74"/>
    <w:pPr>
      <w:spacing w:before="200" w:after="0"/>
      <w:outlineLvl w:val="6"/>
    </w:pPr>
    <w:rPr>
      <w:caps/>
      <w:color w:val="B76E0B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A5A7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A5A7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06486"/>
    <w:rPr>
      <w:b/>
      <w:caps/>
      <w:color w:val="FFFFFF" w:themeColor="background1"/>
      <w:spacing w:val="15"/>
      <w:sz w:val="56"/>
      <w:szCs w:val="22"/>
      <w:shd w:val="clear" w:color="auto" w:fill="F09415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983852"/>
    <w:rPr>
      <w:caps/>
      <w:spacing w:val="15"/>
      <w:shd w:val="clear" w:color="auto" w:fill="FCE9D0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rsid w:val="00266842"/>
    <w:rPr>
      <w:rFonts w:cs="Times New Roman"/>
      <w:b/>
      <w:color w:val="794908" w:themeColor="accent1" w:themeShade="7F"/>
      <w:spacing w:val="15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324863"/>
    <w:rPr>
      <w:caps/>
      <w:color w:val="B76E0B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rsid w:val="004A5A74"/>
    <w:rPr>
      <w:caps/>
      <w:color w:val="B76E0B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rsid w:val="004A5A74"/>
    <w:rPr>
      <w:caps/>
      <w:color w:val="B76E0B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A5A74"/>
    <w:rPr>
      <w:caps/>
      <w:color w:val="B76E0B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A5A74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A5A74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A5A74"/>
    <w:rPr>
      <w:b/>
      <w:bCs/>
      <w:color w:val="B76E0B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"/>
    <w:qFormat/>
    <w:rsid w:val="004A5A74"/>
    <w:pPr>
      <w:spacing w:before="0" w:after="0"/>
    </w:pPr>
    <w:rPr>
      <w:rFonts w:asciiTheme="majorHAnsi" w:eastAsiaTheme="majorEastAsia" w:hAnsiTheme="majorHAnsi" w:cstheme="majorBidi"/>
      <w:caps/>
      <w:color w:val="F09415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4A5A74"/>
    <w:rPr>
      <w:rFonts w:asciiTheme="majorHAnsi" w:eastAsiaTheme="majorEastAsia" w:hAnsiTheme="majorHAnsi" w:cstheme="majorBidi"/>
      <w:caps/>
      <w:color w:val="F09415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titulChar"/>
    <w:uiPriority w:val="11"/>
    <w:qFormat/>
    <w:rsid w:val="004A5A7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Standardnpsmoodstavce"/>
    <w:link w:val="Podnadpis"/>
    <w:uiPriority w:val="11"/>
    <w:rsid w:val="004A5A74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4A5A74"/>
    <w:rPr>
      <w:b/>
      <w:bCs/>
    </w:rPr>
  </w:style>
  <w:style w:type="character" w:styleId="Zdraznn">
    <w:name w:val="Emphasis"/>
    <w:aliases w:val="MALÝ NADPIS"/>
    <w:uiPriority w:val="20"/>
    <w:qFormat/>
    <w:rsid w:val="005A1C7A"/>
    <w:rPr>
      <w:caps/>
      <w:color w:val="794908" w:themeColor="accent1" w:themeShade="7F"/>
      <w:spacing w:val="5"/>
    </w:rPr>
  </w:style>
  <w:style w:type="paragraph" w:styleId="Bezmezer">
    <w:name w:val="No Spacing"/>
    <w:link w:val="BezmezerChar"/>
    <w:uiPriority w:val="1"/>
    <w:qFormat/>
    <w:rsid w:val="004A5A74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4A5A74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4A5A74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A5A74"/>
    <w:pPr>
      <w:spacing w:before="240" w:after="240" w:line="240" w:lineRule="auto"/>
      <w:ind w:left="1080" w:right="1080"/>
      <w:jc w:val="center"/>
    </w:pPr>
    <w:rPr>
      <w:color w:val="F09415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A5A74"/>
    <w:rPr>
      <w:color w:val="F09415" w:themeColor="accent1"/>
      <w:sz w:val="24"/>
      <w:szCs w:val="24"/>
    </w:rPr>
  </w:style>
  <w:style w:type="character" w:styleId="Zdraznnjemn">
    <w:name w:val="Subtle Emphasis"/>
    <w:uiPriority w:val="19"/>
    <w:qFormat/>
    <w:rsid w:val="004A5A74"/>
    <w:rPr>
      <w:i/>
      <w:iCs/>
      <w:color w:val="794908" w:themeColor="accent1" w:themeShade="7F"/>
    </w:rPr>
  </w:style>
  <w:style w:type="character" w:styleId="Zdraznnintenzivn">
    <w:name w:val="Intense Emphasis"/>
    <w:uiPriority w:val="21"/>
    <w:qFormat/>
    <w:rsid w:val="004A5A74"/>
    <w:rPr>
      <w:b/>
      <w:bCs/>
      <w:caps/>
      <w:color w:val="794908" w:themeColor="accent1" w:themeShade="7F"/>
      <w:spacing w:val="10"/>
    </w:rPr>
  </w:style>
  <w:style w:type="character" w:styleId="Odkazjemn">
    <w:name w:val="Subtle Reference"/>
    <w:uiPriority w:val="31"/>
    <w:qFormat/>
    <w:rsid w:val="004A5A74"/>
    <w:rPr>
      <w:b/>
      <w:bCs/>
      <w:color w:val="F09415" w:themeColor="accent1"/>
    </w:rPr>
  </w:style>
  <w:style w:type="character" w:styleId="Odkazintenzivn">
    <w:name w:val="Intense Reference"/>
    <w:uiPriority w:val="32"/>
    <w:qFormat/>
    <w:rsid w:val="004A5A74"/>
    <w:rPr>
      <w:b/>
      <w:bCs/>
      <w:i/>
      <w:iCs/>
      <w:caps/>
      <w:color w:val="F09415" w:themeColor="accent1"/>
    </w:rPr>
  </w:style>
  <w:style w:type="character" w:styleId="Nzevknihy">
    <w:name w:val="Book Title"/>
    <w:uiPriority w:val="33"/>
    <w:qFormat/>
    <w:rsid w:val="004A5A74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4A5A74"/>
    <w:pPr>
      <w:outlineLvl w:val="9"/>
    </w:pPr>
  </w:style>
  <w:style w:type="character" w:customStyle="1" w:styleId="BezmezerChar">
    <w:name w:val="Bez mezer Char"/>
    <w:basedOn w:val="Standardnpsmoodstavce"/>
    <w:link w:val="Bezmezer"/>
    <w:uiPriority w:val="1"/>
    <w:rsid w:val="006B3303"/>
  </w:style>
  <w:style w:type="paragraph" w:styleId="Zhlav">
    <w:name w:val="header"/>
    <w:basedOn w:val="Normln"/>
    <w:link w:val="ZhlavChar"/>
    <w:uiPriority w:val="99"/>
    <w:unhideWhenUsed/>
    <w:rsid w:val="006B330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3303"/>
  </w:style>
  <w:style w:type="paragraph" w:styleId="Zpat">
    <w:name w:val="footer"/>
    <w:basedOn w:val="Normln"/>
    <w:link w:val="ZpatChar"/>
    <w:uiPriority w:val="99"/>
    <w:unhideWhenUsed/>
    <w:rsid w:val="006B330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3303"/>
  </w:style>
  <w:style w:type="character" w:styleId="Odkaznakoment">
    <w:name w:val="annotation reference"/>
    <w:basedOn w:val="Standardnpsmoodstavce"/>
    <w:uiPriority w:val="99"/>
    <w:semiHidden/>
    <w:unhideWhenUsed/>
    <w:rsid w:val="00D52A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52A5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52A5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2A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2A5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2A5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2A5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728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50C2B"/>
    <w:rPr>
      <w:color w:val="0000FF"/>
      <w:u w:val="single"/>
    </w:rPr>
  </w:style>
  <w:style w:type="table" w:customStyle="1" w:styleId="Mkatabulky1">
    <w:name w:val="Mřížka tabulky1"/>
    <w:basedOn w:val="Normlntabulka"/>
    <w:next w:val="Mkatabulky"/>
    <w:uiPriority w:val="39"/>
    <w:rsid w:val="00935F28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935F2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A0AA6"/>
    <w:pPr>
      <w:spacing w:before="0" w:after="0" w:line="240" w:lineRule="auto"/>
      <w:jc w:val="both"/>
    </w:pPr>
    <w:rPr>
      <w:rFonts w:ascii="Times New Roman" w:hAnsi="Times New Roman"/>
      <w:sz w:val="22"/>
      <w:lang w:eastAsia="ja-JP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A0AA6"/>
    <w:rPr>
      <w:rFonts w:ascii="Times New Roman" w:hAnsi="Times New Roman"/>
      <w:sz w:val="22"/>
      <w:lang w:eastAsia="ja-JP"/>
    </w:rPr>
  </w:style>
  <w:style w:type="character" w:styleId="Znakapoznpodarou">
    <w:name w:val="footnote reference"/>
    <w:basedOn w:val="Standardnpsmoodstavce"/>
    <w:uiPriority w:val="99"/>
    <w:semiHidden/>
    <w:unhideWhenUsed/>
    <w:rsid w:val="002A0AA6"/>
    <w:rPr>
      <w:vertAlign w:val="superscript"/>
    </w:rPr>
  </w:style>
  <w:style w:type="table" w:customStyle="1" w:styleId="Tabulkasmkou41">
    <w:name w:val="Tabulka s mřížkou 41"/>
    <w:basedOn w:val="Normlntabulka"/>
    <w:uiPriority w:val="49"/>
    <w:rsid w:val="00CF7C57"/>
    <w:pPr>
      <w:spacing w:before="120" w:after="0" w:line="240" w:lineRule="auto"/>
    </w:pPr>
    <w:rPr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90D8E"/>
    <w:rPr>
      <w:color w:val="605E5C"/>
      <w:shd w:val="clear" w:color="auto" w:fill="E1DFDD"/>
    </w:rPr>
  </w:style>
  <w:style w:type="paragraph" w:customStyle="1" w:styleId="bntext">
    <w:name w:val="bntext"/>
    <w:basedOn w:val="Normln"/>
    <w:rsid w:val="00C67F2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ulkaseznamu41">
    <w:name w:val="Tabulka seznamu 41"/>
    <w:basedOn w:val="Normlntabulka"/>
    <w:uiPriority w:val="49"/>
    <w:rsid w:val="008B5F48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Obsah2">
    <w:name w:val="toc 2"/>
    <w:basedOn w:val="Normln"/>
    <w:next w:val="Normln"/>
    <w:autoRedefine/>
    <w:uiPriority w:val="39"/>
    <w:unhideWhenUsed/>
    <w:rsid w:val="008D6ABE"/>
    <w:pPr>
      <w:spacing w:after="100"/>
      <w:ind w:left="200"/>
    </w:pPr>
  </w:style>
  <w:style w:type="paragraph" w:styleId="Obsah1">
    <w:name w:val="toc 1"/>
    <w:basedOn w:val="Normln"/>
    <w:next w:val="Normln"/>
    <w:autoRedefine/>
    <w:uiPriority w:val="39"/>
    <w:unhideWhenUsed/>
    <w:rsid w:val="008D6ABE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8D6ABE"/>
    <w:pPr>
      <w:spacing w:after="100"/>
      <w:ind w:left="40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81F44"/>
    <w:pPr>
      <w:spacing w:before="0" w:after="0"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81F44"/>
  </w:style>
  <w:style w:type="character" w:styleId="Odkaznavysvtlivky">
    <w:name w:val="endnote reference"/>
    <w:basedOn w:val="Standardnpsmoodstavce"/>
    <w:uiPriority w:val="99"/>
    <w:semiHidden/>
    <w:unhideWhenUsed/>
    <w:rsid w:val="00181F44"/>
    <w:rPr>
      <w:vertAlign w:val="superscript"/>
    </w:rPr>
  </w:style>
  <w:style w:type="paragraph" w:customStyle="1" w:styleId="HISTORIE">
    <w:name w:val="HISTORIE"/>
    <w:basedOn w:val="Normln"/>
    <w:link w:val="HISTORIEChar"/>
    <w:qFormat/>
    <w:rsid w:val="00932F08"/>
  </w:style>
  <w:style w:type="character" w:customStyle="1" w:styleId="HISTORIEChar">
    <w:name w:val="HISTORIE Char"/>
    <w:basedOn w:val="Standardnpsmoodstavce"/>
    <w:link w:val="HISTORIE"/>
    <w:rsid w:val="00932F08"/>
  </w:style>
  <w:style w:type="paragraph" w:styleId="Normlnweb">
    <w:name w:val="Normal (Web)"/>
    <w:basedOn w:val="Normln"/>
    <w:uiPriority w:val="99"/>
    <w:unhideWhenUsed/>
    <w:rsid w:val="00DB2D8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style-span">
    <w:name w:val="apple-style-span"/>
    <w:basedOn w:val="Standardnpsmoodstavce"/>
    <w:rsid w:val="0021536B"/>
  </w:style>
  <w:style w:type="character" w:customStyle="1" w:styleId="apple-converted-space">
    <w:name w:val="apple-converted-space"/>
    <w:basedOn w:val="Standardnpsmoodstavce"/>
    <w:rsid w:val="0021536B"/>
  </w:style>
  <w:style w:type="character" w:customStyle="1" w:styleId="bigger-text1">
    <w:name w:val="bigger-text1"/>
    <w:basedOn w:val="Standardnpsmoodstavce"/>
    <w:rsid w:val="0021536B"/>
    <w:rPr>
      <w:sz w:val="34"/>
      <w:szCs w:val="34"/>
    </w:rPr>
  </w:style>
  <w:style w:type="paragraph" w:customStyle="1" w:styleId="1">
    <w:name w:val="1."/>
    <w:basedOn w:val="Nadpis2"/>
    <w:link w:val="1Char"/>
    <w:qFormat/>
    <w:rsid w:val="00810197"/>
    <w:pPr>
      <w:keepNext/>
      <w:keepLines/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0"/>
      <w:jc w:val="both"/>
    </w:pPr>
    <w:rPr>
      <w:rFonts w:asciiTheme="majorHAnsi" w:eastAsiaTheme="majorEastAsia" w:hAnsiTheme="majorHAnsi" w:cstheme="minorHAnsi"/>
      <w:b/>
      <w:caps w:val="0"/>
      <w:color w:val="B76E0B" w:themeColor="accent1" w:themeShade="BF"/>
      <w:sz w:val="28"/>
      <w:szCs w:val="28"/>
      <w:shd w:val="clear" w:color="auto" w:fill="FFFFFF"/>
    </w:rPr>
  </w:style>
  <w:style w:type="character" w:customStyle="1" w:styleId="1Char">
    <w:name w:val="1. Char"/>
    <w:basedOn w:val="Nadpis2Char"/>
    <w:link w:val="1"/>
    <w:rsid w:val="00810197"/>
    <w:rPr>
      <w:rFonts w:asciiTheme="majorHAnsi" w:eastAsiaTheme="majorEastAsia" w:hAnsiTheme="majorHAnsi" w:cstheme="minorHAnsi"/>
      <w:b/>
      <w:caps w:val="0"/>
      <w:color w:val="B76E0B" w:themeColor="accent1" w:themeShade="BF"/>
      <w:spacing w:val="15"/>
      <w:sz w:val="28"/>
      <w:szCs w:val="28"/>
      <w:shd w:val="clear" w:color="auto" w:fill="FCE9D0" w:themeFill="accent1" w:themeFillTint="33"/>
    </w:rPr>
  </w:style>
  <w:style w:type="paragraph" w:customStyle="1" w:styleId="zdroj">
    <w:name w:val="zdroj"/>
    <w:basedOn w:val="Normln"/>
    <w:link w:val="zdrojChar"/>
    <w:qFormat/>
    <w:rsid w:val="008E1DD6"/>
    <w:rPr>
      <w:i/>
      <w:color w:val="808080" w:themeColor="background1" w:themeShade="80"/>
    </w:rPr>
  </w:style>
  <w:style w:type="paragraph" w:customStyle="1" w:styleId="nadpis11srkouhnd">
    <w:name w:val="n adpis 1.1. s čárkou hnědý"/>
    <w:basedOn w:val="Nadpis3"/>
    <w:link w:val="nadpis11srkouhndChar"/>
    <w:qFormat/>
    <w:rsid w:val="007A2861"/>
  </w:style>
  <w:style w:type="character" w:customStyle="1" w:styleId="zdrojChar">
    <w:name w:val="zdroj Char"/>
    <w:basedOn w:val="Standardnpsmoodstavce"/>
    <w:link w:val="zdroj"/>
    <w:rsid w:val="008E1DD6"/>
    <w:rPr>
      <w:i/>
      <w:color w:val="808080" w:themeColor="background1" w:themeShade="80"/>
    </w:rPr>
  </w:style>
  <w:style w:type="character" w:customStyle="1" w:styleId="nadpis11srkouhndChar">
    <w:name w:val="n adpis 1.1. s čárkou hnědý Char"/>
    <w:basedOn w:val="Nadpis3Char"/>
    <w:link w:val="nadpis11srkouhnd"/>
    <w:rsid w:val="007A2861"/>
    <w:rPr>
      <w:rFonts w:cs="Times New Roman"/>
      <w:b/>
      <w:color w:val="794908" w:themeColor="accent1" w:themeShade="7F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s.wikipedia.org/wiki/Lipta%C5%88" TargetMode="External"/><Relationship Id="rId26" Type="http://schemas.openxmlformats.org/officeDocument/2006/relationships/hyperlink" Target="https://cs.wikipedia.org/w/index.php?title=Jind%C5%99ichovsk%C3%A1_pahorkatina&amp;action=edit&amp;redlink=1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cs.wikipedia.org/wiki/Ostrava" TargetMode="External"/><Relationship Id="rId34" Type="http://schemas.openxmlformats.org/officeDocument/2006/relationships/chart" Target="charts/chart2.xml"/><Relationship Id="rId42" Type="http://schemas.openxmlformats.org/officeDocument/2006/relationships/hyperlink" Target="http://www.monitor.statnipokladna.cz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cs.wikipedia.org/w/index.php?title=Lubrza&amp;action=edit&amp;redlink=1" TargetMode="External"/><Relationship Id="rId29" Type="http://schemas.openxmlformats.org/officeDocument/2006/relationships/hyperlink" Target="https://cs.wikipedia.org/wiki/Osoblaha_(%C5%99eka)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cs.wikipedia.org/wiki/Jesenick%C3%A1_oblast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s://www.mikroregion-osoblazsko.cz/" TargetMode="External"/><Relationship Id="rId40" Type="http://schemas.openxmlformats.org/officeDocument/2006/relationships/image" Target="media/image6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cs.wikipedia.org/wiki/Gmina" TargetMode="External"/><Relationship Id="rId23" Type="http://schemas.openxmlformats.org/officeDocument/2006/relationships/hyperlink" Target="https://cs.wikipedia.org/wiki/Krkono%C5%A1sko-jesenick%C3%A1_subprovincie" TargetMode="External"/><Relationship Id="rId28" Type="http://schemas.openxmlformats.org/officeDocument/2006/relationships/hyperlink" Target="https://cs.wikipedia.org/wiki/Odra" TargetMode="External"/><Relationship Id="rId36" Type="http://schemas.openxmlformats.org/officeDocument/2006/relationships/hyperlink" Target="http://www.mapaexekuci.cz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cs.wikipedia.org/wiki/Jind%C5%99ichov_(okres_Brunt%C3%A1l)" TargetMode="External"/><Relationship Id="rId31" Type="http://schemas.openxmlformats.org/officeDocument/2006/relationships/hyperlink" Target="https://cs.wikipedia.org/wiki/Bartultovice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s.wikipedia.org/wiki/Polsko" TargetMode="External"/><Relationship Id="rId22" Type="http://schemas.openxmlformats.org/officeDocument/2006/relationships/hyperlink" Target="https://cs.wikipedia.org/wiki/%C4%8Cesk%C3%A1_vyso%C4%8Dina" TargetMode="External"/><Relationship Id="rId27" Type="http://schemas.openxmlformats.org/officeDocument/2006/relationships/hyperlink" Target="https://cs.wikipedia.org/wiki/Bartultovice" TargetMode="External"/><Relationship Id="rId30" Type="http://schemas.openxmlformats.org/officeDocument/2006/relationships/hyperlink" Target="https://cs.wikipedia.org/wiki/Mu%C5%A1lov" TargetMode="External"/><Relationship Id="rId35" Type="http://schemas.openxmlformats.org/officeDocument/2006/relationships/chart" Target="charts/chart3.xml"/><Relationship Id="rId43" Type="http://schemas.openxmlformats.org/officeDocument/2006/relationships/hyperlink" Target="http://www.kodis.cz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cs.wikipedia.org/wiki/D%C3%ADv%C4%8D%C3%AD_Hrad" TargetMode="External"/><Relationship Id="rId25" Type="http://schemas.openxmlformats.org/officeDocument/2006/relationships/hyperlink" Target="https://cs.wikipedia.org/wiki/Zlatohorsk%C3%A1_vrchovina" TargetMode="External"/><Relationship Id="rId33" Type="http://schemas.openxmlformats.org/officeDocument/2006/relationships/chart" Target="charts/chart1.xml"/><Relationship Id="rId38" Type="http://schemas.openxmlformats.org/officeDocument/2006/relationships/image" Target="media/image4.png"/><Relationship Id="rId46" Type="http://schemas.openxmlformats.org/officeDocument/2006/relationships/theme" Target="theme/theme1.xml"/><Relationship Id="rId20" Type="http://schemas.openxmlformats.org/officeDocument/2006/relationships/hyperlink" Target="https://cs.wikipedia.org/wiki/Brunt%C3%A1l" TargetMode="External"/><Relationship Id="rId41" Type="http://schemas.openxmlformats.org/officeDocument/2006/relationships/hyperlink" Target="http://www.mapaexekuci.cz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27719451735336E-2"/>
          <c:y val="0.12301587301587302"/>
          <c:w val="0.91670931758530294"/>
          <c:h val="0.5558386451693538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Průměrný věk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List1!$B$2:$B$9</c:f>
              <c:numCache>
                <c:formatCode>General</c:formatCode>
                <c:ptCount val="8"/>
                <c:pt idx="0">
                  <c:v>37.700000000000003</c:v>
                </c:pt>
                <c:pt idx="1">
                  <c:v>39.800000000000004</c:v>
                </c:pt>
                <c:pt idx="2">
                  <c:v>41.6</c:v>
                </c:pt>
                <c:pt idx="3">
                  <c:v>40.6</c:v>
                </c:pt>
                <c:pt idx="4">
                  <c:v>43</c:v>
                </c:pt>
                <c:pt idx="5">
                  <c:v>44.5</c:v>
                </c:pt>
                <c:pt idx="6">
                  <c:v>45.3</c:v>
                </c:pt>
                <c:pt idx="7">
                  <c:v>45.9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2D-4AA8-A6D0-C7C7CC4DD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324352"/>
        <c:axId val="138447872"/>
      </c:lineChart>
      <c:catAx>
        <c:axId val="11032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447872"/>
        <c:crosses val="autoZero"/>
        <c:auto val="1"/>
        <c:lblAlgn val="ctr"/>
        <c:lblOffset val="100"/>
        <c:noMultiLvlLbl val="0"/>
      </c:catAx>
      <c:valAx>
        <c:axId val="13844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032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27719451735336E-2"/>
          <c:y val="0.12301587301587302"/>
          <c:w val="0.91670931758530294"/>
          <c:h val="0.5558386451693538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Průměrný věk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List1!$B$2:$B$9</c:f>
              <c:numCache>
                <c:formatCode>General</c:formatCode>
                <c:ptCount val="8"/>
                <c:pt idx="0">
                  <c:v>351</c:v>
                </c:pt>
                <c:pt idx="1">
                  <c:v>321</c:v>
                </c:pt>
                <c:pt idx="2">
                  <c:v>317</c:v>
                </c:pt>
                <c:pt idx="3">
                  <c:v>328</c:v>
                </c:pt>
                <c:pt idx="4">
                  <c:v>308</c:v>
                </c:pt>
                <c:pt idx="5">
                  <c:v>309</c:v>
                </c:pt>
                <c:pt idx="6">
                  <c:v>300</c:v>
                </c:pt>
                <c:pt idx="7">
                  <c:v>306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AB-4208-8AEF-21E3199CD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628736"/>
        <c:axId val="78630272"/>
      </c:lineChart>
      <c:catAx>
        <c:axId val="7862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8630272"/>
        <c:crosses val="autoZero"/>
        <c:auto val="1"/>
        <c:lblAlgn val="ctr"/>
        <c:lblOffset val="100"/>
        <c:noMultiLvlLbl val="0"/>
      </c:catAx>
      <c:valAx>
        <c:axId val="7863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862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27719451735336E-2"/>
          <c:y val="0.12301587301587302"/>
          <c:w val="0.91670931758530294"/>
          <c:h val="0.5558386451693538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Sňatky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List1!$B$2:$B$8</c:f>
              <c:numCache>
                <c:formatCode>#,##0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4E-472E-86A2-C04EC0DA863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Rozvody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List1!$C$2:$C$8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4E-472E-86A2-C04EC0DA863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narození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List1!$D$2:$D$8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 formatCode="#,##0">
                  <c:v>2</c:v>
                </c:pt>
                <c:pt idx="4" formatCode="#,##0">
                  <c:v>3</c:v>
                </c:pt>
                <c:pt idx="5" formatCode="#,##0">
                  <c:v>3</c:v>
                </c:pt>
                <c:pt idx="6" formatCode="#,##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24E-472E-86A2-C04EC0DA863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Zemřelí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List1!$E$2:$E$8</c:f>
              <c:numCache>
                <c:formatCode>General</c:formatCode>
                <c:ptCount val="7"/>
                <c:pt idx="0">
                  <c:v>5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8</c:v>
                </c:pt>
                <c:pt idx="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24E-472E-86A2-C04EC0DA8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382848"/>
        <c:axId val="44388736"/>
      </c:lineChart>
      <c:catAx>
        <c:axId val="4438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4388736"/>
        <c:crosses val="autoZero"/>
        <c:auto val="1"/>
        <c:lblAlgn val="ctr"/>
        <c:lblOffset val="100"/>
        <c:noMultiLvlLbl val="0"/>
      </c:catAx>
      <c:valAx>
        <c:axId val="4438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438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7B62DFCE36A4CB4E728A038CBF025" ma:contentTypeVersion="2" ma:contentTypeDescription="Create a new document." ma:contentTypeScope="" ma:versionID="d2ada0058f9856fa888e3ee0e1a39a92">
  <xsd:schema xmlns:xsd="http://www.w3.org/2001/XMLSchema" xmlns:xs="http://www.w3.org/2001/XMLSchema" xmlns:p="http://schemas.microsoft.com/office/2006/metadata/properties" xmlns:ns3="e315203b-9b00-4f4b-b546-25981702c6d3" targetNamespace="http://schemas.microsoft.com/office/2006/metadata/properties" ma:root="true" ma:fieldsID="72450dc3adf427dd40a37b8c6e984325" ns3:_="">
    <xsd:import namespace="e315203b-9b00-4f4b-b546-25981702c6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5203b-9b00-4f4b-b546-25981702c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D7DE11-DED8-4CF3-A1ED-004516BEE3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60FB4E-03D4-4421-A334-CA488304F0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D5B3AA-8988-4359-B99B-872880007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5203b-9b00-4f4b-b546-25981702c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0CB52D-05B7-4C25-AF97-0EFDA81DFE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3971</Words>
  <Characters>23435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rozvoje obce Vysoká</vt:lpstr>
    </vt:vector>
  </TitlesOfParts>
  <Company/>
  <LinksUpToDate>false</LinksUpToDate>
  <CharactersWithSpaces>27352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rozvoje obce Vysoká</dc:title>
  <dc:subject>Na období 2021-2027</dc:subject>
  <dc:creator>1</dc:creator>
  <cp:lastModifiedBy>Ucetni</cp:lastModifiedBy>
  <cp:revision>2</cp:revision>
  <cp:lastPrinted>2021-09-09T08:43:00Z</cp:lastPrinted>
  <dcterms:created xsi:type="dcterms:W3CDTF">2021-09-09T12:57:00Z</dcterms:created>
  <dcterms:modified xsi:type="dcterms:W3CDTF">2021-09-09T12:57:00Z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0x0101002167B62DFCE36A4CB4E728A038CBF025</vt:lpwstr>
  </property>
</Properties>
</file>